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932B83" w14:paraId="60702B94" w14:textId="77777777" w:rsidTr="00ED102A">
        <w:tc>
          <w:tcPr>
            <w:tcW w:w="9576" w:type="dxa"/>
          </w:tcPr>
          <w:p w14:paraId="63CD07B6" w14:textId="4A56256C" w:rsidR="00EF689B" w:rsidRDefault="00EF689B" w:rsidP="00ED102A">
            <w:pPr>
              <w:pStyle w:val="14bldcentr"/>
            </w:pPr>
            <w:r>
              <w:t xml:space="preserve">SOLICITATION </w:t>
            </w:r>
            <w:r w:rsidR="00932B83">
              <w:t xml:space="preserve">ADDENDUM </w:t>
            </w:r>
            <w:r w:rsidR="00264099">
              <w:t>ONE</w:t>
            </w:r>
          </w:p>
          <w:p w14:paraId="4BADAA6E" w14:textId="77777777" w:rsidR="00932B83" w:rsidRDefault="00932B83" w:rsidP="00ED102A">
            <w:pPr>
              <w:pStyle w:val="14bldcentr"/>
            </w:pPr>
            <w:r>
              <w:t>QUESTIONS AND ANSWERS</w:t>
            </w:r>
          </w:p>
        </w:tc>
      </w:tr>
    </w:tbl>
    <w:p w14:paraId="4A44C301" w14:textId="77777777" w:rsidR="00932B83" w:rsidRDefault="00932B83" w:rsidP="00932B83">
      <w:pPr>
        <w:pStyle w:val="14bldcentr"/>
      </w:pPr>
    </w:p>
    <w:p w14:paraId="4AF9C8F7" w14:textId="436B16B2" w:rsidR="008141E2" w:rsidRDefault="000E2D5E" w:rsidP="000E2D5E">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0" w:name="_Hlk194565968"/>
      <w:bookmarkStart w:id="1" w:name="_Hlk194567084"/>
      <w:r w:rsidRPr="00955B4D">
        <w:rPr>
          <w:b/>
          <w:bCs/>
          <w:sz w:val="28"/>
        </w:rPr>
        <w:t xml:space="preserve">SOLICITATION NUMBER: </w:t>
      </w:r>
      <w:r w:rsidR="00264099">
        <w:rPr>
          <w:b/>
          <w:bCs/>
          <w:sz w:val="28"/>
        </w:rPr>
        <w:t>124469 O5</w:t>
      </w:r>
    </w:p>
    <w:p w14:paraId="6B9F9022" w14:textId="7B25B4CD" w:rsidR="000E2D5E" w:rsidRPr="00264099" w:rsidRDefault="00264099" w:rsidP="00264099">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szCs w:val="28"/>
        </w:rPr>
      </w:pPr>
      <w:r w:rsidRPr="00324607">
        <w:rPr>
          <w:b/>
          <w:bCs/>
          <w:color w:val="000000"/>
          <w:sz w:val="28"/>
          <w:szCs w:val="28"/>
        </w:rPr>
        <w:t>Disaster Mitigation, Preparedness, Response and Recovery Program</w:t>
      </w:r>
    </w:p>
    <w:p w14:paraId="63695179" w14:textId="178A622F" w:rsidR="000E2D5E" w:rsidRDefault="000E2D5E" w:rsidP="000E2D5E">
      <w:pPr>
        <w:pStyle w:val="Level1Body"/>
        <w:jc w:val="center"/>
        <w:rPr>
          <w:b/>
          <w:bCs/>
          <w:color w:val="auto"/>
          <w:sz w:val="28"/>
          <w:szCs w:val="28"/>
        </w:rPr>
      </w:pPr>
      <w:r w:rsidRPr="00A863B0">
        <w:rPr>
          <w:b/>
          <w:bCs/>
          <w:color w:val="auto"/>
          <w:sz w:val="28"/>
          <w:szCs w:val="28"/>
        </w:rPr>
        <w:t xml:space="preserve">Opening Date: </w:t>
      </w:r>
      <w:r w:rsidR="00264099">
        <w:rPr>
          <w:b/>
          <w:bCs/>
          <w:color w:val="auto"/>
          <w:sz w:val="28"/>
          <w:szCs w:val="28"/>
        </w:rPr>
        <w:t>March 3, 2026 2:00 PM CST</w:t>
      </w:r>
    </w:p>
    <w:bookmarkEnd w:id="0"/>
    <w:p w14:paraId="5A67892A" w14:textId="5EFC2EE6" w:rsidR="000E2D5E" w:rsidRPr="00A863B0" w:rsidRDefault="000E2D5E" w:rsidP="000E2D5E">
      <w:pPr>
        <w:pStyle w:val="Level1Body"/>
        <w:jc w:val="center"/>
        <w:rPr>
          <w:b/>
          <w:bCs/>
          <w:sz w:val="28"/>
          <w:szCs w:val="28"/>
        </w:rPr>
      </w:pPr>
      <w:r>
        <w:rPr>
          <w:b/>
          <w:bCs/>
          <w:color w:val="auto"/>
          <w:sz w:val="28"/>
          <w:szCs w:val="28"/>
        </w:rPr>
        <w:t xml:space="preserve">Addendum Effective Date: </w:t>
      </w:r>
      <w:r w:rsidR="00C42F83" w:rsidRPr="00C0791B">
        <w:rPr>
          <w:b/>
          <w:bCs/>
          <w:color w:val="auto"/>
          <w:sz w:val="28"/>
          <w:szCs w:val="28"/>
        </w:rPr>
        <w:t>February 18, 2026</w:t>
      </w:r>
    </w:p>
    <w:p w14:paraId="5105F3E9" w14:textId="77777777" w:rsidR="00932B83" w:rsidRPr="00BD5697" w:rsidRDefault="00932B83" w:rsidP="00932B83">
      <w:pPr>
        <w:pStyle w:val="Level3Body"/>
      </w:pPr>
    </w:p>
    <w:p w14:paraId="6C6B21CF" w14:textId="77777777" w:rsidR="00932B83" w:rsidRPr="00BD5697" w:rsidRDefault="00932B83" w:rsidP="00932B83">
      <w:pPr>
        <w:pStyle w:val="Level1Body"/>
      </w:pPr>
      <w:r>
        <w:rPr>
          <w:noProof/>
        </w:rPr>
        <mc:AlternateContent>
          <mc:Choice Requires="wps">
            <w:drawing>
              <wp:anchor distT="0" distB="0" distL="114300" distR="114300" simplePos="0" relativeHeight="251659264" behindDoc="0" locked="1" layoutInCell="1" allowOverlap="1" wp14:anchorId="59118FE2" wp14:editId="11C9C95D">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D38BD"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64FCFF2D" w14:textId="77777777" w:rsidR="00932B83" w:rsidRPr="00BD5697" w:rsidRDefault="00932B83" w:rsidP="00932B83">
      <w:pPr>
        <w:pStyle w:val="Heading4"/>
      </w:pPr>
      <w:r>
        <w:t>Questions and Answers</w:t>
      </w:r>
    </w:p>
    <w:bookmarkEnd w:id="1"/>
    <w:p w14:paraId="492F9562" w14:textId="77777777" w:rsidR="00EF689B" w:rsidRDefault="00EF689B" w:rsidP="00932B83">
      <w:pPr>
        <w:pStyle w:val="Level1Body"/>
      </w:pPr>
    </w:p>
    <w:p w14:paraId="4182ADAA" w14:textId="77777777" w:rsidR="00932B83" w:rsidRDefault="00932B83" w:rsidP="00932B83">
      <w:pPr>
        <w:pStyle w:val="Level1Body"/>
      </w:pPr>
      <w:r w:rsidRPr="00F053F3">
        <w:t xml:space="preserve">Following are the questions submitted and answers provided for the above-mentioned </w:t>
      </w:r>
      <w:r>
        <w:t>solicitation</w:t>
      </w:r>
      <w:r w:rsidRPr="00F053F3">
        <w:t xml:space="preserve">. </w:t>
      </w:r>
      <w:r>
        <w:t>T</w:t>
      </w:r>
      <w:r w:rsidRPr="00F053F3">
        <w:t>he questions and answers are to be considered as part of the</w:t>
      </w:r>
      <w:r>
        <w:t xml:space="preserve"> solicitation.</w:t>
      </w:r>
      <w:r w:rsidRPr="00BD5697">
        <w:t xml:space="preserve"> </w:t>
      </w:r>
      <w:r>
        <w:t>It is the responsibility of bidders to check the State Purchasing Bureau website for all addenda or amendments.</w:t>
      </w:r>
    </w:p>
    <w:tbl>
      <w:tblPr>
        <w:tblStyle w:val="TableGrid"/>
        <w:tblpPr w:leftFromText="180" w:rightFromText="180" w:vertAnchor="text" w:horzAnchor="margin" w:tblpY="161"/>
        <w:tblW w:w="0" w:type="auto"/>
        <w:tblLook w:val="04A0" w:firstRow="1" w:lastRow="0" w:firstColumn="1" w:lastColumn="0" w:noHBand="0" w:noVBand="1"/>
      </w:tblPr>
      <w:tblGrid>
        <w:gridCol w:w="1023"/>
        <w:gridCol w:w="1982"/>
        <w:gridCol w:w="1582"/>
        <w:gridCol w:w="2591"/>
        <w:gridCol w:w="2172"/>
      </w:tblGrid>
      <w:tr w:rsidR="00C0791B" w14:paraId="16A509D6" w14:textId="77777777" w:rsidTr="00632506">
        <w:tc>
          <w:tcPr>
            <w:tcW w:w="1023" w:type="dxa"/>
            <w:shd w:val="clear" w:color="auto" w:fill="E6E6E6" w:themeFill="background1" w:themeFillShade="E6"/>
          </w:tcPr>
          <w:p w14:paraId="4D4D1D29" w14:textId="77777777" w:rsidR="00932B83" w:rsidRPr="0043603E" w:rsidRDefault="00932B83" w:rsidP="00632506">
            <w:pPr>
              <w:pStyle w:val="Level1Body"/>
              <w:jc w:val="center"/>
              <w:rPr>
                <w:sz w:val="18"/>
                <w:szCs w:val="18"/>
                <w:u w:val="single"/>
              </w:rPr>
            </w:pPr>
            <w:r w:rsidRPr="0043603E">
              <w:rPr>
                <w:sz w:val="18"/>
                <w:szCs w:val="18"/>
                <w:u w:val="single"/>
              </w:rPr>
              <w:t>Question Number</w:t>
            </w:r>
          </w:p>
        </w:tc>
        <w:tc>
          <w:tcPr>
            <w:tcW w:w="1982" w:type="dxa"/>
            <w:shd w:val="clear" w:color="auto" w:fill="E6E6E6" w:themeFill="background1" w:themeFillShade="E6"/>
          </w:tcPr>
          <w:p w14:paraId="226495E6" w14:textId="777B1B2E" w:rsidR="00932B83" w:rsidRPr="00544125" w:rsidRDefault="00932B83" w:rsidP="00632506">
            <w:pPr>
              <w:pStyle w:val="Level1Body"/>
              <w:jc w:val="center"/>
              <w:rPr>
                <w:sz w:val="18"/>
                <w:szCs w:val="18"/>
                <w:u w:val="single"/>
              </w:rPr>
            </w:pPr>
            <w:r w:rsidRPr="00544125">
              <w:rPr>
                <w:sz w:val="18"/>
                <w:szCs w:val="18"/>
                <w:u w:val="single"/>
              </w:rPr>
              <w:t>RFP</w:t>
            </w:r>
          </w:p>
          <w:p w14:paraId="07D75088" w14:textId="77777777" w:rsidR="00932B83" w:rsidRPr="00544125" w:rsidRDefault="00932B83" w:rsidP="00632506">
            <w:pPr>
              <w:pStyle w:val="Level1Body"/>
              <w:jc w:val="center"/>
              <w:rPr>
                <w:sz w:val="18"/>
                <w:szCs w:val="18"/>
                <w:u w:val="single"/>
              </w:rPr>
            </w:pPr>
            <w:r w:rsidRPr="00544125">
              <w:rPr>
                <w:sz w:val="18"/>
                <w:szCs w:val="18"/>
                <w:u w:val="single"/>
              </w:rPr>
              <w:t>Section</w:t>
            </w:r>
          </w:p>
          <w:p w14:paraId="6A3918D1" w14:textId="77777777" w:rsidR="00932B83" w:rsidRPr="00544125" w:rsidRDefault="00932B83" w:rsidP="00632506">
            <w:pPr>
              <w:pStyle w:val="Level1Body"/>
              <w:jc w:val="center"/>
              <w:rPr>
                <w:sz w:val="18"/>
                <w:szCs w:val="18"/>
                <w:u w:val="single"/>
              </w:rPr>
            </w:pPr>
            <w:r w:rsidRPr="00544125">
              <w:rPr>
                <w:sz w:val="18"/>
                <w:szCs w:val="18"/>
                <w:u w:val="single"/>
              </w:rPr>
              <w:t>Reference</w:t>
            </w:r>
          </w:p>
        </w:tc>
        <w:tc>
          <w:tcPr>
            <w:tcW w:w="1582" w:type="dxa"/>
            <w:shd w:val="clear" w:color="auto" w:fill="E6E6E6" w:themeFill="background1" w:themeFillShade="E6"/>
          </w:tcPr>
          <w:p w14:paraId="2B79F899" w14:textId="0D3902CC" w:rsidR="00932B83" w:rsidRPr="00544125" w:rsidRDefault="00932B83" w:rsidP="00632506">
            <w:pPr>
              <w:pStyle w:val="Level1Body"/>
              <w:jc w:val="center"/>
              <w:rPr>
                <w:sz w:val="18"/>
                <w:szCs w:val="18"/>
                <w:u w:val="single"/>
              </w:rPr>
            </w:pPr>
            <w:r w:rsidRPr="00544125">
              <w:rPr>
                <w:sz w:val="18"/>
                <w:szCs w:val="18"/>
                <w:u w:val="single"/>
              </w:rPr>
              <w:t>RFP</w:t>
            </w:r>
          </w:p>
          <w:p w14:paraId="0142C3ED" w14:textId="77777777" w:rsidR="00932B83" w:rsidRPr="00544125" w:rsidRDefault="00932B83" w:rsidP="00632506">
            <w:pPr>
              <w:pStyle w:val="Level1Body"/>
              <w:jc w:val="center"/>
              <w:rPr>
                <w:sz w:val="18"/>
                <w:szCs w:val="18"/>
                <w:u w:val="single"/>
              </w:rPr>
            </w:pPr>
            <w:r w:rsidRPr="00544125">
              <w:rPr>
                <w:sz w:val="18"/>
                <w:szCs w:val="18"/>
                <w:u w:val="single"/>
              </w:rPr>
              <w:t>Page Number</w:t>
            </w:r>
          </w:p>
        </w:tc>
        <w:tc>
          <w:tcPr>
            <w:tcW w:w="2591" w:type="dxa"/>
            <w:shd w:val="clear" w:color="auto" w:fill="E6E6E6" w:themeFill="background1" w:themeFillShade="E6"/>
          </w:tcPr>
          <w:p w14:paraId="7963135E" w14:textId="77777777" w:rsidR="00932B83" w:rsidRPr="0043603E" w:rsidRDefault="00932B83" w:rsidP="00632506">
            <w:pPr>
              <w:pStyle w:val="Level1Body"/>
              <w:jc w:val="center"/>
              <w:rPr>
                <w:sz w:val="18"/>
                <w:szCs w:val="18"/>
                <w:u w:val="single"/>
              </w:rPr>
            </w:pPr>
            <w:r w:rsidRPr="0043603E">
              <w:rPr>
                <w:sz w:val="18"/>
                <w:szCs w:val="18"/>
                <w:u w:val="single"/>
              </w:rPr>
              <w:t>Question</w:t>
            </w:r>
          </w:p>
        </w:tc>
        <w:tc>
          <w:tcPr>
            <w:tcW w:w="2172" w:type="dxa"/>
            <w:shd w:val="clear" w:color="auto" w:fill="E6E6E6" w:themeFill="background1" w:themeFillShade="E6"/>
          </w:tcPr>
          <w:p w14:paraId="68EAE6CC" w14:textId="77777777" w:rsidR="00932B83" w:rsidRPr="0043603E" w:rsidRDefault="00932B83" w:rsidP="00632506">
            <w:pPr>
              <w:pStyle w:val="Level1Body"/>
              <w:jc w:val="center"/>
              <w:rPr>
                <w:sz w:val="18"/>
                <w:szCs w:val="18"/>
                <w:u w:val="single"/>
              </w:rPr>
            </w:pPr>
            <w:r w:rsidRPr="0043603E">
              <w:rPr>
                <w:sz w:val="18"/>
                <w:szCs w:val="18"/>
                <w:u w:val="single"/>
              </w:rPr>
              <w:t>State Response</w:t>
            </w:r>
          </w:p>
        </w:tc>
      </w:tr>
      <w:tr w:rsidR="00C0791B" w14:paraId="597301DF" w14:textId="77777777" w:rsidTr="00632506">
        <w:tc>
          <w:tcPr>
            <w:tcW w:w="1023" w:type="dxa"/>
          </w:tcPr>
          <w:p w14:paraId="54771588" w14:textId="77777777" w:rsidR="00932B83" w:rsidRDefault="00932B83" w:rsidP="00632506">
            <w:pPr>
              <w:pStyle w:val="Level1Body"/>
              <w:jc w:val="left"/>
            </w:pPr>
            <w:r>
              <w:t>1.</w:t>
            </w:r>
          </w:p>
        </w:tc>
        <w:tc>
          <w:tcPr>
            <w:tcW w:w="1982" w:type="dxa"/>
          </w:tcPr>
          <w:p w14:paraId="498114BB" w14:textId="739B12DF" w:rsidR="00EB483E" w:rsidRPr="00EB483E" w:rsidRDefault="00EB483E" w:rsidP="00632506">
            <w:pPr>
              <w:pStyle w:val="NormalWeb"/>
              <w:rPr>
                <w:rFonts w:ascii="Arial" w:hAnsi="Arial" w:cs="Arial"/>
                <w:color w:val="000000"/>
                <w:sz w:val="20"/>
                <w:szCs w:val="20"/>
              </w:rPr>
            </w:pPr>
            <w:r w:rsidRPr="00EB483E">
              <w:rPr>
                <w:rFonts w:ascii="Arial" w:hAnsi="Arial" w:cs="Arial"/>
                <w:color w:val="000000"/>
                <w:sz w:val="20"/>
                <w:szCs w:val="20"/>
              </w:rPr>
              <w:t>IV. Solicitation Response</w:t>
            </w:r>
            <w:r>
              <w:rPr>
                <w:rFonts w:ascii="Arial" w:hAnsi="Arial" w:cs="Arial"/>
                <w:color w:val="000000"/>
                <w:sz w:val="20"/>
                <w:szCs w:val="20"/>
              </w:rPr>
              <w:t xml:space="preserve"> </w:t>
            </w:r>
            <w:r w:rsidRPr="00EB483E">
              <w:rPr>
                <w:rFonts w:ascii="Arial" w:hAnsi="Arial" w:cs="Arial"/>
                <w:color w:val="000000"/>
                <w:sz w:val="20"/>
                <w:szCs w:val="20"/>
              </w:rPr>
              <w:t>Instructions</w:t>
            </w:r>
          </w:p>
          <w:p w14:paraId="79D821FA" w14:textId="7A07B58C" w:rsidR="00EB483E" w:rsidRPr="00EB483E" w:rsidRDefault="00EB483E" w:rsidP="00632506">
            <w:pPr>
              <w:pStyle w:val="NormalWeb"/>
              <w:rPr>
                <w:rFonts w:ascii="Arial" w:hAnsi="Arial" w:cs="Arial"/>
                <w:color w:val="000000"/>
                <w:sz w:val="20"/>
                <w:szCs w:val="20"/>
              </w:rPr>
            </w:pPr>
            <w:r w:rsidRPr="00EB483E">
              <w:rPr>
                <w:rFonts w:ascii="Arial" w:hAnsi="Arial" w:cs="Arial"/>
                <w:color w:val="000000"/>
                <w:sz w:val="20"/>
                <w:szCs w:val="20"/>
              </w:rPr>
              <w:t>h. Summary of Bidder’s Corporate</w:t>
            </w:r>
            <w:r w:rsidR="00801EA3">
              <w:rPr>
                <w:rFonts w:ascii="Arial" w:hAnsi="Arial" w:cs="Arial"/>
                <w:color w:val="000000"/>
                <w:sz w:val="20"/>
                <w:szCs w:val="20"/>
              </w:rPr>
              <w:t xml:space="preserve"> </w:t>
            </w:r>
            <w:r w:rsidRPr="00EB483E">
              <w:rPr>
                <w:rFonts w:ascii="Arial" w:hAnsi="Arial" w:cs="Arial"/>
                <w:color w:val="000000"/>
                <w:sz w:val="20"/>
                <w:szCs w:val="20"/>
              </w:rPr>
              <w:t>Experience</w:t>
            </w:r>
          </w:p>
          <w:p w14:paraId="5339419F" w14:textId="77777777" w:rsidR="00932B83" w:rsidRDefault="00EB483E" w:rsidP="00632506">
            <w:pPr>
              <w:pStyle w:val="NormalWeb"/>
              <w:rPr>
                <w:rFonts w:ascii="Arial" w:hAnsi="Arial" w:cs="Arial"/>
                <w:color w:val="000000"/>
                <w:sz w:val="20"/>
                <w:szCs w:val="20"/>
              </w:rPr>
            </w:pPr>
            <w:r w:rsidRPr="00EB483E">
              <w:rPr>
                <w:rFonts w:ascii="Arial" w:hAnsi="Arial" w:cs="Arial"/>
                <w:color w:val="000000"/>
                <w:sz w:val="20"/>
                <w:szCs w:val="20"/>
              </w:rPr>
              <w:t>Bidder and Subcontractor(s)</w:t>
            </w:r>
            <w:r w:rsidR="00801EA3">
              <w:rPr>
                <w:rFonts w:ascii="Arial" w:hAnsi="Arial" w:cs="Arial"/>
                <w:color w:val="000000"/>
                <w:sz w:val="20"/>
                <w:szCs w:val="20"/>
              </w:rPr>
              <w:t xml:space="preserve"> </w:t>
            </w:r>
            <w:r w:rsidRPr="00EB483E">
              <w:rPr>
                <w:rFonts w:ascii="Arial" w:hAnsi="Arial" w:cs="Arial"/>
                <w:color w:val="000000"/>
                <w:sz w:val="20"/>
                <w:szCs w:val="20"/>
              </w:rPr>
              <w:t>experience should be listed</w:t>
            </w:r>
            <w:r w:rsidR="00801EA3">
              <w:rPr>
                <w:rFonts w:ascii="Arial" w:hAnsi="Arial" w:cs="Arial"/>
                <w:color w:val="000000"/>
                <w:sz w:val="20"/>
                <w:szCs w:val="20"/>
              </w:rPr>
              <w:t xml:space="preserve"> </w:t>
            </w:r>
            <w:r w:rsidRPr="00EB483E">
              <w:rPr>
                <w:rFonts w:ascii="Arial" w:hAnsi="Arial" w:cs="Arial"/>
                <w:color w:val="000000"/>
                <w:sz w:val="20"/>
                <w:szCs w:val="20"/>
              </w:rPr>
              <w:t>separately. Narrative</w:t>
            </w:r>
            <w:r w:rsidR="00801EA3">
              <w:rPr>
                <w:rFonts w:ascii="Arial" w:hAnsi="Arial" w:cs="Arial"/>
                <w:color w:val="000000"/>
                <w:sz w:val="20"/>
                <w:szCs w:val="20"/>
              </w:rPr>
              <w:t xml:space="preserve"> </w:t>
            </w:r>
            <w:r w:rsidRPr="00EB483E">
              <w:rPr>
                <w:rFonts w:ascii="Arial" w:hAnsi="Arial" w:cs="Arial"/>
                <w:color w:val="000000"/>
                <w:sz w:val="20"/>
                <w:szCs w:val="20"/>
              </w:rPr>
              <w:t>descriptions</w:t>
            </w:r>
            <w:r w:rsidR="00801EA3">
              <w:rPr>
                <w:rFonts w:ascii="Arial" w:hAnsi="Arial" w:cs="Arial"/>
                <w:color w:val="000000"/>
                <w:sz w:val="20"/>
                <w:szCs w:val="20"/>
              </w:rPr>
              <w:t xml:space="preserve"> </w:t>
            </w:r>
            <w:r w:rsidRPr="00EB483E">
              <w:rPr>
                <w:rFonts w:ascii="Arial" w:hAnsi="Arial" w:cs="Arial"/>
                <w:color w:val="000000"/>
                <w:sz w:val="20"/>
                <w:szCs w:val="20"/>
              </w:rPr>
              <w:t>submitted for Subcontractors</w:t>
            </w:r>
            <w:r w:rsidR="00801EA3">
              <w:rPr>
                <w:rFonts w:ascii="Arial" w:hAnsi="Arial" w:cs="Arial"/>
                <w:color w:val="000000"/>
                <w:sz w:val="20"/>
                <w:szCs w:val="20"/>
              </w:rPr>
              <w:t xml:space="preserve"> </w:t>
            </w:r>
            <w:r w:rsidRPr="00EB483E">
              <w:rPr>
                <w:rFonts w:ascii="Arial" w:hAnsi="Arial" w:cs="Arial"/>
                <w:color w:val="000000"/>
                <w:sz w:val="20"/>
                <w:szCs w:val="20"/>
              </w:rPr>
              <w:t>should be specifically identified as</w:t>
            </w:r>
            <w:r w:rsidR="00801EA3">
              <w:rPr>
                <w:rFonts w:ascii="Arial" w:hAnsi="Arial" w:cs="Arial"/>
                <w:color w:val="000000"/>
                <w:sz w:val="20"/>
                <w:szCs w:val="20"/>
              </w:rPr>
              <w:t xml:space="preserve"> </w:t>
            </w:r>
            <w:r w:rsidRPr="00EB483E">
              <w:rPr>
                <w:rFonts w:ascii="Arial" w:hAnsi="Arial" w:cs="Arial"/>
                <w:color w:val="000000"/>
                <w:sz w:val="20"/>
                <w:szCs w:val="20"/>
              </w:rPr>
              <w:t>subcontractor projects.</w:t>
            </w:r>
          </w:p>
          <w:p w14:paraId="7781E47C" w14:textId="0A82203A" w:rsidR="00801EA3" w:rsidRPr="00EB483E" w:rsidRDefault="00801EA3" w:rsidP="00632506">
            <w:pPr>
              <w:pStyle w:val="NormalWeb"/>
              <w:rPr>
                <w:rFonts w:ascii="Arial" w:hAnsi="Arial" w:cs="Arial"/>
                <w:color w:val="000000"/>
                <w:sz w:val="20"/>
                <w:szCs w:val="20"/>
              </w:rPr>
            </w:pPr>
          </w:p>
        </w:tc>
        <w:tc>
          <w:tcPr>
            <w:tcW w:w="1582" w:type="dxa"/>
          </w:tcPr>
          <w:p w14:paraId="4D276055" w14:textId="6D579F4B" w:rsidR="00932B83" w:rsidRPr="00EB483E" w:rsidRDefault="00EB483E" w:rsidP="00632506">
            <w:pPr>
              <w:pStyle w:val="Level1Body"/>
              <w:jc w:val="left"/>
              <w:rPr>
                <w:rFonts w:cs="Arial"/>
              </w:rPr>
            </w:pPr>
            <w:r w:rsidRPr="00EB483E">
              <w:rPr>
                <w:rFonts w:cs="Arial"/>
              </w:rPr>
              <w:t>28</w:t>
            </w:r>
          </w:p>
        </w:tc>
        <w:tc>
          <w:tcPr>
            <w:tcW w:w="2591" w:type="dxa"/>
          </w:tcPr>
          <w:p w14:paraId="7AA77D4F" w14:textId="0E2C22A3" w:rsidR="00932B83" w:rsidRPr="00C0791B" w:rsidRDefault="00EB483E" w:rsidP="00632506">
            <w:pPr>
              <w:pStyle w:val="Level1Body"/>
              <w:jc w:val="left"/>
              <w:rPr>
                <w:rFonts w:cs="Arial"/>
              </w:rPr>
            </w:pPr>
            <w:r w:rsidRPr="00C0791B">
              <w:rPr>
                <w:rFonts w:cs="Arial"/>
              </w:rPr>
              <w:t>If the bidder provides three relevant project experiences as requested, is it still required to submit subcontractor experience? Specifically, should each subcontractor also provide three project descriptions, or only if the bidder cannot meet the requirement with its own projects?</w:t>
            </w:r>
          </w:p>
        </w:tc>
        <w:tc>
          <w:tcPr>
            <w:tcW w:w="2172" w:type="dxa"/>
          </w:tcPr>
          <w:p w14:paraId="067F3724" w14:textId="6494AEA0" w:rsidR="00BC18CA" w:rsidRPr="00BC18CA" w:rsidRDefault="00BC18CA" w:rsidP="00632506">
            <w:pPr>
              <w:pStyle w:val="Level1Body"/>
              <w:jc w:val="left"/>
              <w:rPr>
                <w:rFonts w:cs="Arial"/>
              </w:rPr>
            </w:pPr>
            <w:r w:rsidRPr="00C0791B">
              <w:rPr>
                <w:rStyle w:val="cf01"/>
                <w:rFonts w:ascii="Arial" w:hAnsi="Arial" w:cs="Arial"/>
                <w:sz w:val="20"/>
                <w:szCs w:val="20"/>
              </w:rPr>
              <w:t>Please see Attachment A - Bidder Questionnaire 1.8. If work will be completed by a subcontractor(s) then information should be submitted for the subcontractor(s) experience. At least one narrative description highlighting similar experience should be provided for each subcontractor that will be utilized.</w:t>
            </w:r>
          </w:p>
        </w:tc>
      </w:tr>
      <w:tr w:rsidR="00C0791B" w14:paraId="41982CA9" w14:textId="77777777" w:rsidTr="00632506">
        <w:tc>
          <w:tcPr>
            <w:tcW w:w="1023" w:type="dxa"/>
          </w:tcPr>
          <w:p w14:paraId="2C1B9EC8" w14:textId="77777777" w:rsidR="00932B83" w:rsidRDefault="00932B83" w:rsidP="00632506">
            <w:pPr>
              <w:pStyle w:val="Level1Body"/>
              <w:jc w:val="left"/>
            </w:pPr>
            <w:r>
              <w:t>2.</w:t>
            </w:r>
          </w:p>
        </w:tc>
        <w:tc>
          <w:tcPr>
            <w:tcW w:w="1982" w:type="dxa"/>
          </w:tcPr>
          <w:p w14:paraId="17F512CF" w14:textId="77777777" w:rsidR="00EB483E" w:rsidRPr="00E60C36" w:rsidRDefault="00EB483E" w:rsidP="00632506">
            <w:pPr>
              <w:pStyle w:val="NormalWeb"/>
              <w:rPr>
                <w:rFonts w:ascii="Arial" w:hAnsi="Arial" w:cs="Arial"/>
                <w:color w:val="000000"/>
                <w:sz w:val="20"/>
                <w:szCs w:val="20"/>
              </w:rPr>
            </w:pPr>
            <w:r w:rsidRPr="00E60C36">
              <w:rPr>
                <w:rFonts w:ascii="Arial" w:hAnsi="Arial" w:cs="Arial"/>
                <w:color w:val="000000"/>
                <w:sz w:val="20"/>
                <w:szCs w:val="20"/>
              </w:rPr>
              <w:t>V. Solicitation Response</w:t>
            </w:r>
          </w:p>
          <w:p w14:paraId="2FDF5C14" w14:textId="77777777" w:rsidR="00EB483E" w:rsidRPr="00E60C36" w:rsidRDefault="00EB483E" w:rsidP="00632506">
            <w:pPr>
              <w:pStyle w:val="NormalWeb"/>
              <w:rPr>
                <w:rFonts w:ascii="Arial" w:hAnsi="Arial" w:cs="Arial"/>
                <w:color w:val="000000"/>
                <w:sz w:val="20"/>
                <w:szCs w:val="20"/>
              </w:rPr>
            </w:pPr>
            <w:r w:rsidRPr="00E60C36">
              <w:rPr>
                <w:rFonts w:ascii="Arial" w:hAnsi="Arial" w:cs="Arial"/>
                <w:color w:val="000000"/>
                <w:sz w:val="20"/>
                <w:szCs w:val="20"/>
              </w:rPr>
              <w:t>Instructions – j. subcontractors</w:t>
            </w:r>
          </w:p>
          <w:p w14:paraId="348A8B07" w14:textId="36BE21BA" w:rsidR="00EB483E" w:rsidRPr="00E60C36" w:rsidRDefault="00EB483E" w:rsidP="00632506">
            <w:pPr>
              <w:pStyle w:val="NormalWeb"/>
              <w:rPr>
                <w:rFonts w:ascii="Arial" w:hAnsi="Arial" w:cs="Arial"/>
                <w:color w:val="000000"/>
                <w:sz w:val="20"/>
                <w:szCs w:val="20"/>
              </w:rPr>
            </w:pPr>
            <w:r w:rsidRPr="00E60C36">
              <w:rPr>
                <w:rFonts w:ascii="Arial" w:hAnsi="Arial" w:cs="Arial"/>
                <w:color w:val="000000"/>
                <w:sz w:val="20"/>
                <w:szCs w:val="20"/>
              </w:rPr>
              <w:t>If the bidder intends to subcontract</w:t>
            </w:r>
            <w:r w:rsidR="00801EA3" w:rsidRPr="00E60C36">
              <w:rPr>
                <w:rFonts w:ascii="Arial" w:hAnsi="Arial" w:cs="Arial"/>
                <w:color w:val="000000"/>
                <w:sz w:val="20"/>
                <w:szCs w:val="20"/>
              </w:rPr>
              <w:t xml:space="preserve"> </w:t>
            </w:r>
            <w:r w:rsidRPr="00E60C36">
              <w:rPr>
                <w:rFonts w:ascii="Arial" w:hAnsi="Arial" w:cs="Arial"/>
                <w:color w:val="000000"/>
                <w:sz w:val="20"/>
                <w:szCs w:val="20"/>
              </w:rPr>
              <w:t>any</w:t>
            </w:r>
            <w:r w:rsidR="00801EA3" w:rsidRPr="00E60C36">
              <w:rPr>
                <w:rFonts w:ascii="Arial" w:hAnsi="Arial" w:cs="Arial"/>
                <w:color w:val="000000"/>
                <w:sz w:val="20"/>
                <w:szCs w:val="20"/>
              </w:rPr>
              <w:t xml:space="preserve"> </w:t>
            </w:r>
            <w:r w:rsidRPr="00E60C36">
              <w:rPr>
                <w:rFonts w:ascii="Arial" w:hAnsi="Arial" w:cs="Arial"/>
                <w:color w:val="000000"/>
                <w:sz w:val="20"/>
                <w:szCs w:val="20"/>
              </w:rPr>
              <w:lastRenderedPageBreak/>
              <w:t>part of its performance</w:t>
            </w:r>
            <w:r w:rsidR="00801EA3" w:rsidRPr="00E60C36">
              <w:rPr>
                <w:rFonts w:ascii="Arial" w:hAnsi="Arial" w:cs="Arial"/>
                <w:color w:val="000000"/>
                <w:sz w:val="20"/>
                <w:szCs w:val="20"/>
              </w:rPr>
              <w:t xml:space="preserve">  </w:t>
            </w:r>
            <w:r w:rsidRPr="00E60C36">
              <w:rPr>
                <w:rFonts w:ascii="Arial" w:hAnsi="Arial" w:cs="Arial"/>
                <w:color w:val="000000"/>
                <w:sz w:val="20"/>
                <w:szCs w:val="20"/>
              </w:rPr>
              <w:t>hereunder, the bidder should</w:t>
            </w:r>
            <w:r w:rsidR="00801EA3" w:rsidRPr="00E60C36">
              <w:rPr>
                <w:rFonts w:ascii="Arial" w:hAnsi="Arial" w:cs="Arial"/>
                <w:color w:val="000000"/>
                <w:sz w:val="20"/>
                <w:szCs w:val="20"/>
              </w:rPr>
              <w:t xml:space="preserve"> </w:t>
            </w:r>
            <w:r w:rsidRPr="00E60C36">
              <w:rPr>
                <w:rFonts w:ascii="Arial" w:hAnsi="Arial" w:cs="Arial"/>
                <w:color w:val="000000"/>
                <w:sz w:val="20"/>
                <w:szCs w:val="20"/>
              </w:rPr>
              <w:t>provide:</w:t>
            </w:r>
          </w:p>
          <w:p w14:paraId="1E160588" w14:textId="010B30E9" w:rsidR="00EB483E" w:rsidRPr="00E60C36" w:rsidRDefault="00EB483E" w:rsidP="00632506">
            <w:pPr>
              <w:pStyle w:val="NormalWeb"/>
              <w:rPr>
                <w:rFonts w:ascii="Arial" w:hAnsi="Arial" w:cs="Arial"/>
                <w:color w:val="000000"/>
                <w:sz w:val="20"/>
                <w:szCs w:val="20"/>
              </w:rPr>
            </w:pPr>
            <w:proofErr w:type="spellStart"/>
            <w:r w:rsidRPr="00E60C36">
              <w:rPr>
                <w:rFonts w:ascii="Arial" w:hAnsi="Arial" w:cs="Arial"/>
                <w:color w:val="000000"/>
                <w:sz w:val="20"/>
                <w:szCs w:val="20"/>
              </w:rPr>
              <w:t>i</w:t>
            </w:r>
            <w:proofErr w:type="spellEnd"/>
            <w:r w:rsidRPr="00E60C36">
              <w:rPr>
                <w:rFonts w:ascii="Arial" w:hAnsi="Arial" w:cs="Arial"/>
                <w:color w:val="000000"/>
                <w:sz w:val="20"/>
                <w:szCs w:val="20"/>
              </w:rPr>
              <w:t>. name, address, and</w:t>
            </w:r>
            <w:r w:rsidR="00801EA3" w:rsidRPr="00E60C36">
              <w:rPr>
                <w:rFonts w:ascii="Arial" w:hAnsi="Arial" w:cs="Arial"/>
                <w:color w:val="000000"/>
                <w:sz w:val="20"/>
                <w:szCs w:val="20"/>
              </w:rPr>
              <w:t xml:space="preserve"> </w:t>
            </w:r>
            <w:r w:rsidRPr="00E60C36">
              <w:rPr>
                <w:rFonts w:ascii="Arial" w:hAnsi="Arial" w:cs="Arial"/>
                <w:color w:val="000000"/>
                <w:sz w:val="20"/>
                <w:szCs w:val="20"/>
              </w:rPr>
              <w:t>telephone number of the</w:t>
            </w:r>
            <w:r w:rsidR="00801EA3" w:rsidRPr="00E60C36">
              <w:rPr>
                <w:rFonts w:ascii="Arial" w:hAnsi="Arial" w:cs="Arial"/>
                <w:color w:val="000000"/>
                <w:sz w:val="20"/>
                <w:szCs w:val="20"/>
              </w:rPr>
              <w:t xml:space="preserve"> </w:t>
            </w:r>
            <w:r w:rsidRPr="00E60C36">
              <w:rPr>
                <w:rFonts w:ascii="Arial" w:hAnsi="Arial" w:cs="Arial"/>
                <w:color w:val="000000"/>
                <w:sz w:val="20"/>
                <w:szCs w:val="20"/>
              </w:rPr>
              <w:t>subcontractor(s),</w:t>
            </w:r>
          </w:p>
          <w:p w14:paraId="7DF7604F" w14:textId="21F8393F" w:rsidR="00EB483E" w:rsidRPr="00E60C36" w:rsidRDefault="00EB483E" w:rsidP="00632506">
            <w:pPr>
              <w:pStyle w:val="NormalWeb"/>
              <w:rPr>
                <w:rFonts w:ascii="Arial" w:hAnsi="Arial" w:cs="Arial"/>
                <w:color w:val="000000"/>
                <w:sz w:val="20"/>
                <w:szCs w:val="20"/>
              </w:rPr>
            </w:pPr>
            <w:r w:rsidRPr="00E60C36">
              <w:rPr>
                <w:rFonts w:ascii="Arial" w:hAnsi="Arial" w:cs="Arial"/>
                <w:color w:val="000000"/>
                <w:sz w:val="20"/>
                <w:szCs w:val="20"/>
              </w:rPr>
              <w:t>ii. specific tasks for eac</w:t>
            </w:r>
            <w:r w:rsidR="00801EA3" w:rsidRPr="00E60C36">
              <w:rPr>
                <w:rFonts w:ascii="Arial" w:hAnsi="Arial" w:cs="Arial"/>
                <w:color w:val="000000"/>
                <w:sz w:val="20"/>
                <w:szCs w:val="20"/>
              </w:rPr>
              <w:t xml:space="preserve">h  </w:t>
            </w:r>
            <w:r w:rsidRPr="00E60C36">
              <w:rPr>
                <w:rFonts w:ascii="Arial" w:hAnsi="Arial" w:cs="Arial"/>
                <w:color w:val="000000"/>
                <w:sz w:val="20"/>
                <w:szCs w:val="20"/>
              </w:rPr>
              <w:t>subcontractor(s),</w:t>
            </w:r>
          </w:p>
          <w:p w14:paraId="3EBF13D3" w14:textId="6F1B5CD0" w:rsidR="00EB483E" w:rsidRPr="00E60C36" w:rsidRDefault="00EB483E" w:rsidP="00632506">
            <w:pPr>
              <w:pStyle w:val="NormalWeb"/>
              <w:rPr>
                <w:rFonts w:ascii="Arial" w:hAnsi="Arial" w:cs="Arial"/>
                <w:color w:val="000000"/>
                <w:sz w:val="20"/>
                <w:szCs w:val="20"/>
              </w:rPr>
            </w:pPr>
            <w:r w:rsidRPr="00E60C36">
              <w:rPr>
                <w:rFonts w:ascii="Arial" w:hAnsi="Arial" w:cs="Arial"/>
                <w:color w:val="000000"/>
                <w:sz w:val="20"/>
                <w:szCs w:val="20"/>
              </w:rPr>
              <w:t>iii. percentage of performance</w:t>
            </w:r>
            <w:r w:rsidR="00801EA3" w:rsidRPr="00E60C36">
              <w:rPr>
                <w:rFonts w:ascii="Arial" w:hAnsi="Arial" w:cs="Arial"/>
                <w:color w:val="000000"/>
                <w:sz w:val="20"/>
                <w:szCs w:val="20"/>
              </w:rPr>
              <w:t xml:space="preserve"> </w:t>
            </w:r>
            <w:r w:rsidRPr="00E60C36">
              <w:rPr>
                <w:rFonts w:ascii="Arial" w:hAnsi="Arial" w:cs="Arial"/>
                <w:color w:val="000000"/>
                <w:sz w:val="20"/>
                <w:szCs w:val="20"/>
              </w:rPr>
              <w:t>hours intended for each</w:t>
            </w:r>
            <w:r w:rsidR="00801EA3" w:rsidRPr="00E60C36">
              <w:rPr>
                <w:rFonts w:ascii="Arial" w:hAnsi="Arial" w:cs="Arial"/>
                <w:color w:val="000000"/>
                <w:sz w:val="20"/>
                <w:szCs w:val="20"/>
              </w:rPr>
              <w:t xml:space="preserve"> </w:t>
            </w:r>
            <w:r w:rsidRPr="00E60C36">
              <w:rPr>
                <w:rFonts w:ascii="Arial" w:hAnsi="Arial" w:cs="Arial"/>
                <w:color w:val="000000"/>
                <w:sz w:val="20"/>
                <w:szCs w:val="20"/>
              </w:rPr>
              <w:t>subcontract; and</w:t>
            </w:r>
          </w:p>
          <w:p w14:paraId="456D6EE8" w14:textId="77777777" w:rsidR="00801EA3" w:rsidRPr="00E60C36" w:rsidRDefault="00EB483E" w:rsidP="00632506">
            <w:pPr>
              <w:pStyle w:val="NormalWeb"/>
              <w:rPr>
                <w:rFonts w:ascii="Arial" w:hAnsi="Arial" w:cs="Arial"/>
                <w:color w:val="000000"/>
                <w:sz w:val="20"/>
                <w:szCs w:val="20"/>
              </w:rPr>
            </w:pPr>
            <w:r w:rsidRPr="00E60C36">
              <w:rPr>
                <w:rFonts w:ascii="Arial" w:hAnsi="Arial" w:cs="Arial"/>
                <w:color w:val="000000"/>
                <w:sz w:val="20"/>
                <w:szCs w:val="20"/>
              </w:rPr>
              <w:t>iii. total percentage of</w:t>
            </w:r>
            <w:r w:rsidR="00801EA3" w:rsidRPr="00E60C36">
              <w:rPr>
                <w:rFonts w:ascii="Arial" w:hAnsi="Arial" w:cs="Arial"/>
                <w:color w:val="000000"/>
                <w:sz w:val="20"/>
                <w:szCs w:val="20"/>
              </w:rPr>
              <w:t xml:space="preserve"> </w:t>
            </w:r>
            <w:r w:rsidRPr="00E60C36">
              <w:rPr>
                <w:rFonts w:ascii="Arial" w:hAnsi="Arial" w:cs="Arial"/>
                <w:color w:val="000000"/>
                <w:sz w:val="20"/>
                <w:szCs w:val="20"/>
              </w:rPr>
              <w:t>subcontractor(s)</w:t>
            </w:r>
            <w:r w:rsidR="00801EA3" w:rsidRPr="00E60C36">
              <w:rPr>
                <w:rFonts w:ascii="Arial" w:hAnsi="Arial" w:cs="Arial"/>
                <w:color w:val="000000"/>
                <w:sz w:val="20"/>
                <w:szCs w:val="20"/>
              </w:rPr>
              <w:t xml:space="preserve"> </w:t>
            </w:r>
            <w:r w:rsidRPr="00E60C36">
              <w:rPr>
                <w:rFonts w:ascii="Arial" w:hAnsi="Arial" w:cs="Arial"/>
                <w:color w:val="000000"/>
                <w:sz w:val="20"/>
                <w:szCs w:val="20"/>
              </w:rPr>
              <w:t>performance hours.</w:t>
            </w:r>
          </w:p>
          <w:p w14:paraId="3AA71F2C" w14:textId="652A1DA8" w:rsidR="00801EA3" w:rsidRPr="00E60C36" w:rsidRDefault="00801EA3" w:rsidP="00632506">
            <w:pPr>
              <w:pStyle w:val="NormalWeb"/>
              <w:rPr>
                <w:rFonts w:ascii="Arial" w:hAnsi="Arial" w:cs="Arial"/>
                <w:color w:val="000000"/>
                <w:sz w:val="20"/>
                <w:szCs w:val="20"/>
              </w:rPr>
            </w:pPr>
          </w:p>
        </w:tc>
        <w:tc>
          <w:tcPr>
            <w:tcW w:w="1582" w:type="dxa"/>
          </w:tcPr>
          <w:p w14:paraId="38639D86" w14:textId="3C6BE26A" w:rsidR="00932B83" w:rsidRPr="00E60C36" w:rsidRDefault="00EB483E" w:rsidP="00632506">
            <w:pPr>
              <w:pStyle w:val="Level1Body"/>
              <w:jc w:val="left"/>
              <w:rPr>
                <w:rFonts w:cs="Arial"/>
              </w:rPr>
            </w:pPr>
            <w:r w:rsidRPr="00E60C36">
              <w:rPr>
                <w:rFonts w:cs="Arial"/>
              </w:rPr>
              <w:lastRenderedPageBreak/>
              <w:t>29</w:t>
            </w:r>
          </w:p>
        </w:tc>
        <w:tc>
          <w:tcPr>
            <w:tcW w:w="2591" w:type="dxa"/>
          </w:tcPr>
          <w:p w14:paraId="609EDC8B" w14:textId="0A421F1C" w:rsidR="00932B83" w:rsidRPr="007968C1" w:rsidRDefault="00EB483E" w:rsidP="00632506">
            <w:pPr>
              <w:pStyle w:val="Level1Body"/>
              <w:jc w:val="left"/>
              <w:rPr>
                <w:rFonts w:cs="Arial"/>
                <w:highlight w:val="magenta"/>
              </w:rPr>
            </w:pPr>
            <w:r w:rsidRPr="00C0791B">
              <w:rPr>
                <w:rFonts w:cs="Arial"/>
              </w:rPr>
              <w:t xml:space="preserve">For a master contract where specific task orders and resource allocations are not yet defined, how should bidders anticipate and provide the required details (name, address, tasks, and percentage of </w:t>
            </w:r>
            <w:r w:rsidRPr="00C0791B">
              <w:rPr>
                <w:rFonts w:cs="Arial"/>
              </w:rPr>
              <w:lastRenderedPageBreak/>
              <w:t>performance hours) for subcontractors? Can the State clarify expectations for this section under an indefinite delivery/indefinite quantity (IDIQ) structure?</w:t>
            </w:r>
          </w:p>
        </w:tc>
        <w:tc>
          <w:tcPr>
            <w:tcW w:w="2172" w:type="dxa"/>
          </w:tcPr>
          <w:p w14:paraId="497FA98C" w14:textId="0288934B" w:rsidR="00BC18CA" w:rsidRPr="00BC18CA" w:rsidRDefault="00BC18CA" w:rsidP="00632506">
            <w:pPr>
              <w:pStyle w:val="Level1Body"/>
              <w:jc w:val="left"/>
              <w:rPr>
                <w:rFonts w:cs="Arial"/>
              </w:rPr>
            </w:pPr>
            <w:r w:rsidRPr="007968C1">
              <w:rPr>
                <w:rStyle w:val="cf01"/>
                <w:rFonts w:ascii="Arial" w:hAnsi="Arial" w:cs="Arial"/>
                <w:sz w:val="20"/>
                <w:szCs w:val="20"/>
              </w:rPr>
              <w:lastRenderedPageBreak/>
              <w:t xml:space="preserve">Please see Attachment A - Bidder Questionnaire item 1.9. Subcontractors. No response is needed at the time of the solicitation response, </w:t>
            </w:r>
            <w:r w:rsidRPr="007968C1">
              <w:rPr>
                <w:rStyle w:val="cf01"/>
                <w:rFonts w:ascii="Arial" w:hAnsi="Arial" w:cs="Arial"/>
                <w:sz w:val="20"/>
                <w:szCs w:val="20"/>
              </w:rPr>
              <w:lastRenderedPageBreak/>
              <w:t>however, if the awarded bidder(s) intends to utilize a subcontractor(s), then the information should be provided at the time of the award.</w:t>
            </w:r>
          </w:p>
        </w:tc>
      </w:tr>
      <w:tr w:rsidR="00C0791B" w14:paraId="38767FDA" w14:textId="77777777" w:rsidTr="00632506">
        <w:tc>
          <w:tcPr>
            <w:tcW w:w="1023" w:type="dxa"/>
          </w:tcPr>
          <w:p w14:paraId="05F63035" w14:textId="77777777" w:rsidR="00932B83" w:rsidRDefault="00932B83" w:rsidP="00632506">
            <w:pPr>
              <w:pStyle w:val="Level1Body"/>
              <w:jc w:val="left"/>
            </w:pPr>
            <w:r>
              <w:lastRenderedPageBreak/>
              <w:t>3.</w:t>
            </w:r>
          </w:p>
        </w:tc>
        <w:tc>
          <w:tcPr>
            <w:tcW w:w="1982" w:type="dxa"/>
          </w:tcPr>
          <w:p w14:paraId="4FEF8033" w14:textId="77777777" w:rsidR="00EB483E" w:rsidRPr="00E60C36" w:rsidRDefault="00EB483E" w:rsidP="00632506">
            <w:pPr>
              <w:pStyle w:val="NormalWeb"/>
              <w:rPr>
                <w:rFonts w:ascii="Arial" w:hAnsi="Arial" w:cs="Arial"/>
                <w:color w:val="000000"/>
                <w:sz w:val="20"/>
                <w:szCs w:val="20"/>
              </w:rPr>
            </w:pPr>
            <w:r w:rsidRPr="00E60C36">
              <w:rPr>
                <w:rFonts w:ascii="Arial" w:hAnsi="Arial" w:cs="Arial"/>
                <w:color w:val="000000"/>
                <w:sz w:val="20"/>
                <w:szCs w:val="20"/>
              </w:rPr>
              <w:t>Section VI – Solicitation Response</w:t>
            </w:r>
          </w:p>
          <w:p w14:paraId="321602B7" w14:textId="77777777" w:rsidR="00EB483E" w:rsidRPr="00E60C36" w:rsidRDefault="00EB483E" w:rsidP="00632506">
            <w:pPr>
              <w:pStyle w:val="NormalWeb"/>
              <w:rPr>
                <w:rFonts w:ascii="Arial" w:hAnsi="Arial" w:cs="Arial"/>
                <w:color w:val="000000"/>
                <w:sz w:val="20"/>
                <w:szCs w:val="20"/>
              </w:rPr>
            </w:pPr>
            <w:r w:rsidRPr="00E60C36">
              <w:rPr>
                <w:rFonts w:ascii="Arial" w:hAnsi="Arial" w:cs="Arial"/>
                <w:color w:val="000000"/>
                <w:sz w:val="20"/>
                <w:szCs w:val="20"/>
              </w:rPr>
              <w:t>Instructions; Attachment A – Bidder</w:t>
            </w:r>
          </w:p>
          <w:p w14:paraId="1172E653" w14:textId="77777777" w:rsidR="00EB483E" w:rsidRPr="00E60C36" w:rsidRDefault="00EB483E" w:rsidP="00632506">
            <w:pPr>
              <w:pStyle w:val="NormalWeb"/>
              <w:rPr>
                <w:rFonts w:ascii="Arial" w:hAnsi="Arial" w:cs="Arial"/>
                <w:color w:val="000000"/>
                <w:sz w:val="20"/>
                <w:szCs w:val="20"/>
              </w:rPr>
            </w:pPr>
            <w:r w:rsidRPr="00E60C36">
              <w:rPr>
                <w:rFonts w:ascii="Arial" w:hAnsi="Arial" w:cs="Arial"/>
                <w:color w:val="000000"/>
                <w:sz w:val="20"/>
                <w:szCs w:val="20"/>
              </w:rPr>
              <w:t>Questionnaire</w:t>
            </w:r>
          </w:p>
          <w:p w14:paraId="50A40871" w14:textId="77777777" w:rsidR="00932B83" w:rsidRPr="00E60C36" w:rsidRDefault="00932B83" w:rsidP="00632506">
            <w:pPr>
              <w:pStyle w:val="Level1Body"/>
              <w:jc w:val="left"/>
              <w:rPr>
                <w:rFonts w:cs="Arial"/>
              </w:rPr>
            </w:pPr>
          </w:p>
        </w:tc>
        <w:tc>
          <w:tcPr>
            <w:tcW w:w="1582" w:type="dxa"/>
          </w:tcPr>
          <w:p w14:paraId="3FE4B0D1" w14:textId="0462DB11" w:rsidR="00932B83" w:rsidRPr="00E60C36" w:rsidRDefault="00EB483E" w:rsidP="00632506">
            <w:pPr>
              <w:pStyle w:val="Level1Body"/>
              <w:jc w:val="left"/>
              <w:rPr>
                <w:rFonts w:cs="Arial"/>
              </w:rPr>
            </w:pPr>
            <w:r w:rsidRPr="00E60C36">
              <w:rPr>
                <w:rFonts w:cs="Arial"/>
              </w:rPr>
              <w:t>28</w:t>
            </w:r>
          </w:p>
        </w:tc>
        <w:tc>
          <w:tcPr>
            <w:tcW w:w="2591" w:type="dxa"/>
          </w:tcPr>
          <w:p w14:paraId="43600CA1" w14:textId="6322984E" w:rsidR="00932B83" w:rsidRPr="00C0791B" w:rsidRDefault="00EB483E" w:rsidP="00632506">
            <w:pPr>
              <w:pStyle w:val="Level1Body"/>
              <w:jc w:val="left"/>
              <w:rPr>
                <w:rFonts w:cs="Arial"/>
              </w:rPr>
            </w:pPr>
            <w:r w:rsidRPr="00C0791B">
              <w:rPr>
                <w:rFonts w:cs="Arial"/>
              </w:rPr>
              <w:t>Attachment A is identified as the required format for both the Corporate Overview and Technical Response. May bidders include a cover page, cover letter, and table of contents at the beginning of Attachment A for organizational and readability purposes? Additionally, is it acceptable to consolidate all solicitation response content into a single PDF document, provided all required forms and Attachment A content are included and clearly labeled?</w:t>
            </w:r>
          </w:p>
        </w:tc>
        <w:tc>
          <w:tcPr>
            <w:tcW w:w="2172" w:type="dxa"/>
          </w:tcPr>
          <w:p w14:paraId="56D159FF" w14:textId="3E66D622" w:rsidR="00BC18CA" w:rsidRPr="00C0791B" w:rsidRDefault="00BC18CA" w:rsidP="00632506">
            <w:pPr>
              <w:pStyle w:val="Level1Body"/>
              <w:jc w:val="left"/>
              <w:rPr>
                <w:rFonts w:cs="Arial"/>
                <w:highlight w:val="green"/>
              </w:rPr>
            </w:pPr>
            <w:r w:rsidRPr="007968C1">
              <w:rPr>
                <w:rStyle w:val="cf01"/>
                <w:rFonts w:ascii="Arial" w:hAnsi="Arial" w:cs="Arial"/>
                <w:sz w:val="20"/>
                <w:szCs w:val="20"/>
              </w:rPr>
              <w:t>Bidders may include additional documents with their solicitation response, however, all responses should adhere to the Submission requirements listed in RFP Section I.H. and will be evaluated based on the mandatory requirements and criteria listed in RFP Section I.N. and I.P., as well as the Evaluation Criteria document.</w:t>
            </w:r>
          </w:p>
        </w:tc>
      </w:tr>
      <w:tr w:rsidR="00C0791B" w14:paraId="0EC04788" w14:textId="77777777" w:rsidTr="00632506">
        <w:tc>
          <w:tcPr>
            <w:tcW w:w="1023" w:type="dxa"/>
          </w:tcPr>
          <w:p w14:paraId="35139D78" w14:textId="77777777" w:rsidR="00932B83" w:rsidRDefault="00932B83" w:rsidP="00632506">
            <w:pPr>
              <w:pStyle w:val="Level1Body"/>
              <w:jc w:val="left"/>
            </w:pPr>
            <w:r>
              <w:t>4.</w:t>
            </w:r>
          </w:p>
        </w:tc>
        <w:tc>
          <w:tcPr>
            <w:tcW w:w="1982" w:type="dxa"/>
          </w:tcPr>
          <w:p w14:paraId="299118AC" w14:textId="13407BF8" w:rsidR="00EB483E" w:rsidRPr="00E60C36" w:rsidRDefault="00EB483E" w:rsidP="00632506">
            <w:pPr>
              <w:pStyle w:val="NormalWeb"/>
              <w:rPr>
                <w:rFonts w:ascii="Arial" w:hAnsi="Arial" w:cs="Arial"/>
                <w:color w:val="000000"/>
                <w:sz w:val="20"/>
                <w:szCs w:val="20"/>
              </w:rPr>
            </w:pPr>
            <w:r w:rsidRPr="00E60C36">
              <w:rPr>
                <w:rFonts w:ascii="Arial" w:hAnsi="Arial" w:cs="Arial"/>
                <w:color w:val="000000"/>
                <w:sz w:val="20"/>
                <w:szCs w:val="20"/>
              </w:rPr>
              <w:t>Section VI – Solicitation Response</w:t>
            </w:r>
            <w:r w:rsidR="00801EA3" w:rsidRPr="00E60C36">
              <w:rPr>
                <w:rFonts w:ascii="Arial" w:hAnsi="Arial" w:cs="Arial"/>
                <w:color w:val="000000"/>
                <w:sz w:val="20"/>
                <w:szCs w:val="20"/>
              </w:rPr>
              <w:t xml:space="preserve"> </w:t>
            </w:r>
            <w:r w:rsidRPr="00E60C36">
              <w:rPr>
                <w:rFonts w:ascii="Arial" w:hAnsi="Arial" w:cs="Arial"/>
                <w:color w:val="000000"/>
                <w:sz w:val="20"/>
                <w:szCs w:val="20"/>
              </w:rPr>
              <w:t>Instructions; Attachment A – Bidder</w:t>
            </w:r>
            <w:r w:rsidR="00801EA3" w:rsidRPr="00E60C36">
              <w:rPr>
                <w:rFonts w:ascii="Arial" w:hAnsi="Arial" w:cs="Arial"/>
                <w:color w:val="000000"/>
                <w:sz w:val="20"/>
                <w:szCs w:val="20"/>
              </w:rPr>
              <w:t xml:space="preserve"> </w:t>
            </w:r>
            <w:r w:rsidRPr="00E60C36">
              <w:rPr>
                <w:rFonts w:ascii="Arial" w:hAnsi="Arial" w:cs="Arial"/>
                <w:color w:val="000000"/>
                <w:sz w:val="20"/>
                <w:szCs w:val="20"/>
              </w:rPr>
              <w:t>Questionnaire?</w:t>
            </w:r>
          </w:p>
          <w:p w14:paraId="4C8CE52D" w14:textId="77777777" w:rsidR="00932B83" w:rsidRPr="00E60C36" w:rsidRDefault="00932B83" w:rsidP="00632506">
            <w:pPr>
              <w:pStyle w:val="Level1Body"/>
              <w:jc w:val="left"/>
              <w:rPr>
                <w:rFonts w:cs="Arial"/>
              </w:rPr>
            </w:pPr>
          </w:p>
        </w:tc>
        <w:tc>
          <w:tcPr>
            <w:tcW w:w="1582" w:type="dxa"/>
          </w:tcPr>
          <w:p w14:paraId="5440CE5B" w14:textId="499D98C3" w:rsidR="00932B83" w:rsidRPr="00E60C36" w:rsidRDefault="00EB483E" w:rsidP="00632506">
            <w:pPr>
              <w:pStyle w:val="Level1Body"/>
              <w:jc w:val="left"/>
              <w:rPr>
                <w:rFonts w:cs="Arial"/>
              </w:rPr>
            </w:pPr>
            <w:r w:rsidRPr="00E60C36">
              <w:rPr>
                <w:rFonts w:cs="Arial"/>
              </w:rPr>
              <w:t>28</w:t>
            </w:r>
          </w:p>
        </w:tc>
        <w:tc>
          <w:tcPr>
            <w:tcW w:w="2591" w:type="dxa"/>
          </w:tcPr>
          <w:p w14:paraId="55395F2F" w14:textId="77457DC3" w:rsidR="00932B83" w:rsidRPr="00E60C36" w:rsidRDefault="00EB483E" w:rsidP="00632506">
            <w:pPr>
              <w:pStyle w:val="Level1Body"/>
              <w:jc w:val="left"/>
              <w:rPr>
                <w:rFonts w:cs="Arial"/>
              </w:rPr>
            </w:pPr>
            <w:r w:rsidRPr="00E60C36">
              <w:rPr>
                <w:rFonts w:cs="Arial"/>
              </w:rPr>
              <w:t xml:space="preserve">Based on the solicitation revisions, the requirements for a staffing plan and individual resumes appear to have been removed. Please confirm that offerors should not include this information in Attachment </w:t>
            </w:r>
            <w:r w:rsidRPr="00E60C36">
              <w:rPr>
                <w:rFonts w:cs="Arial"/>
              </w:rPr>
              <w:lastRenderedPageBreak/>
              <w:t>A or elsewhere in the proposal.</w:t>
            </w:r>
          </w:p>
        </w:tc>
        <w:tc>
          <w:tcPr>
            <w:tcW w:w="2172" w:type="dxa"/>
          </w:tcPr>
          <w:p w14:paraId="15057E05" w14:textId="4ADFD05E" w:rsidR="00BC18CA" w:rsidRPr="00BC18CA" w:rsidRDefault="00BC18CA" w:rsidP="00632506">
            <w:pPr>
              <w:pStyle w:val="Level1Body"/>
              <w:jc w:val="left"/>
              <w:rPr>
                <w:rFonts w:cs="Arial"/>
              </w:rPr>
            </w:pPr>
            <w:r w:rsidRPr="00C0791B">
              <w:rPr>
                <w:rStyle w:val="cf01"/>
                <w:rFonts w:ascii="Arial" w:hAnsi="Arial" w:cs="Arial"/>
                <w:sz w:val="20"/>
                <w:szCs w:val="20"/>
              </w:rPr>
              <w:lastRenderedPageBreak/>
              <w:t xml:space="preserve">Resumes are no longer a requirement of the solicitation response, however, per RFP Section V.C.6. “For each written Task Order, resumes for personnel filling paid </w:t>
            </w:r>
            <w:r w:rsidRPr="00C0791B">
              <w:rPr>
                <w:rStyle w:val="cf01"/>
                <w:rFonts w:ascii="Arial" w:hAnsi="Arial" w:cs="Arial"/>
                <w:sz w:val="20"/>
                <w:szCs w:val="20"/>
              </w:rPr>
              <w:lastRenderedPageBreak/>
              <w:t>positions must be submitted to the NEMA Project Manager and approved prior to the start of work.</w:t>
            </w:r>
          </w:p>
        </w:tc>
      </w:tr>
      <w:tr w:rsidR="00C0791B" w14:paraId="149E36EF" w14:textId="77777777" w:rsidTr="00632506">
        <w:tc>
          <w:tcPr>
            <w:tcW w:w="1023" w:type="dxa"/>
          </w:tcPr>
          <w:p w14:paraId="0184EB5A" w14:textId="77777777" w:rsidR="00932B83" w:rsidRDefault="00932B83" w:rsidP="00632506">
            <w:pPr>
              <w:pStyle w:val="Level1Body"/>
              <w:jc w:val="left"/>
            </w:pPr>
            <w:r>
              <w:lastRenderedPageBreak/>
              <w:t>5.</w:t>
            </w:r>
          </w:p>
        </w:tc>
        <w:tc>
          <w:tcPr>
            <w:tcW w:w="1982" w:type="dxa"/>
          </w:tcPr>
          <w:p w14:paraId="63457EFC" w14:textId="05FD20B2" w:rsidR="00932B83" w:rsidRPr="00E60C36" w:rsidRDefault="00EB483E" w:rsidP="00632506">
            <w:pPr>
              <w:pStyle w:val="Level1Body"/>
              <w:jc w:val="left"/>
              <w:rPr>
                <w:rFonts w:cs="Arial"/>
              </w:rPr>
            </w:pPr>
            <w:r w:rsidRPr="00E60C36">
              <w:rPr>
                <w:rFonts w:cs="Arial"/>
              </w:rPr>
              <w:t>Section V – Tasks and Services</w:t>
            </w:r>
          </w:p>
        </w:tc>
        <w:tc>
          <w:tcPr>
            <w:tcW w:w="1582" w:type="dxa"/>
          </w:tcPr>
          <w:p w14:paraId="7C257897" w14:textId="01B5EB1B" w:rsidR="00932B83" w:rsidRPr="00E60C36" w:rsidRDefault="00EB483E" w:rsidP="00632506">
            <w:pPr>
              <w:pStyle w:val="Level1Body"/>
              <w:jc w:val="left"/>
              <w:rPr>
                <w:rFonts w:cs="Arial"/>
              </w:rPr>
            </w:pPr>
            <w:r w:rsidRPr="00E60C36">
              <w:rPr>
                <w:rFonts w:cs="Arial"/>
              </w:rPr>
              <w:t>33</w:t>
            </w:r>
          </w:p>
        </w:tc>
        <w:tc>
          <w:tcPr>
            <w:tcW w:w="2591" w:type="dxa"/>
          </w:tcPr>
          <w:p w14:paraId="44902580" w14:textId="3B82FCD0" w:rsidR="00932B83" w:rsidRPr="00E60C36" w:rsidRDefault="00EB483E" w:rsidP="00632506">
            <w:pPr>
              <w:pStyle w:val="Level1Body"/>
              <w:jc w:val="left"/>
              <w:rPr>
                <w:rFonts w:cs="Arial"/>
              </w:rPr>
            </w:pPr>
            <w:r w:rsidRPr="00E60C36">
              <w:rPr>
                <w:rFonts w:cs="Arial"/>
              </w:rPr>
              <w:t>To what extent should offerors address the tasks and services outlined in Section E, Scope of Services, within Attachment A, and how will the State evaluate and score the technical response against the 70 technical evaluation points?</w:t>
            </w:r>
          </w:p>
        </w:tc>
        <w:tc>
          <w:tcPr>
            <w:tcW w:w="2172" w:type="dxa"/>
          </w:tcPr>
          <w:p w14:paraId="68FB8806" w14:textId="317457A9" w:rsidR="00EB483E" w:rsidRPr="00EB483E" w:rsidRDefault="005A0FE7" w:rsidP="00632506">
            <w:pPr>
              <w:pStyle w:val="Level1Body"/>
              <w:jc w:val="left"/>
              <w:rPr>
                <w:rFonts w:cs="Arial"/>
              </w:rPr>
            </w:pPr>
            <w:r>
              <w:rPr>
                <w:rFonts w:cs="Arial"/>
              </w:rPr>
              <w:t>Vendors should spend as much time as they deem necessary explaining how the vendor will complete</w:t>
            </w:r>
            <w:r w:rsidR="00364AB7">
              <w:rPr>
                <w:rFonts w:cs="Arial"/>
              </w:rPr>
              <w:t xml:space="preserve"> or assist with each of the items listed under the </w:t>
            </w:r>
            <w:r w:rsidR="00003774">
              <w:rPr>
                <w:rFonts w:cs="Arial"/>
              </w:rPr>
              <w:t>T</w:t>
            </w:r>
            <w:r w:rsidR="00364AB7">
              <w:rPr>
                <w:rFonts w:cs="Arial"/>
              </w:rPr>
              <w:t xml:space="preserve">echnical </w:t>
            </w:r>
            <w:r w:rsidR="00003774">
              <w:rPr>
                <w:rFonts w:cs="Arial"/>
              </w:rPr>
              <w:t>R</w:t>
            </w:r>
            <w:r w:rsidR="00364AB7">
              <w:rPr>
                <w:rFonts w:cs="Arial"/>
              </w:rPr>
              <w:t>esponse section</w:t>
            </w:r>
            <w:r w:rsidR="00003774">
              <w:rPr>
                <w:rFonts w:cs="Arial"/>
              </w:rPr>
              <w:t xml:space="preserve"> of Attachment A for evaluation.</w:t>
            </w:r>
          </w:p>
        </w:tc>
      </w:tr>
      <w:tr w:rsidR="00C0791B" w14:paraId="2D066C08" w14:textId="77777777" w:rsidTr="00632506">
        <w:tc>
          <w:tcPr>
            <w:tcW w:w="1023" w:type="dxa"/>
          </w:tcPr>
          <w:p w14:paraId="1808CB65" w14:textId="2C496450" w:rsidR="00EB483E" w:rsidRDefault="00EB483E" w:rsidP="00632506">
            <w:pPr>
              <w:pStyle w:val="Level1Body"/>
              <w:jc w:val="left"/>
            </w:pPr>
            <w:r>
              <w:t>6.</w:t>
            </w:r>
          </w:p>
        </w:tc>
        <w:tc>
          <w:tcPr>
            <w:tcW w:w="1982" w:type="dxa"/>
          </w:tcPr>
          <w:p w14:paraId="246F970B" w14:textId="1F47BC96" w:rsidR="00EB483E" w:rsidRPr="00E60C36" w:rsidRDefault="00801EA3" w:rsidP="00632506">
            <w:pPr>
              <w:pStyle w:val="NormalWeb"/>
              <w:rPr>
                <w:rFonts w:ascii="Arial" w:hAnsi="Arial" w:cs="Arial"/>
                <w:color w:val="000000"/>
                <w:sz w:val="20"/>
                <w:szCs w:val="20"/>
              </w:rPr>
            </w:pPr>
            <w:r w:rsidRPr="00E60C36">
              <w:rPr>
                <w:rFonts w:ascii="Arial" w:hAnsi="Arial" w:cs="Arial"/>
                <w:color w:val="000000"/>
                <w:sz w:val="20"/>
                <w:szCs w:val="20"/>
              </w:rPr>
              <w:t>N. Solicitation Requirements</w:t>
            </w:r>
          </w:p>
        </w:tc>
        <w:tc>
          <w:tcPr>
            <w:tcW w:w="1582" w:type="dxa"/>
          </w:tcPr>
          <w:p w14:paraId="6802410F" w14:textId="4BB16D0F" w:rsidR="00EB483E" w:rsidRPr="00E60C36" w:rsidRDefault="00801EA3" w:rsidP="00632506">
            <w:pPr>
              <w:pStyle w:val="Level1Body"/>
              <w:jc w:val="left"/>
              <w:rPr>
                <w:rFonts w:cs="Arial"/>
              </w:rPr>
            </w:pPr>
            <w:r w:rsidRPr="00E60C36">
              <w:rPr>
                <w:rFonts w:cs="Arial"/>
              </w:rPr>
              <w:t>Pg.5</w:t>
            </w:r>
          </w:p>
        </w:tc>
        <w:tc>
          <w:tcPr>
            <w:tcW w:w="2591" w:type="dxa"/>
          </w:tcPr>
          <w:p w14:paraId="3986C1E7" w14:textId="4F2B0D0E" w:rsidR="00EB483E" w:rsidRPr="00E60C36" w:rsidRDefault="00801EA3" w:rsidP="00632506">
            <w:pPr>
              <w:pStyle w:val="Level1Body"/>
              <w:jc w:val="left"/>
              <w:rPr>
                <w:rFonts w:cs="Arial"/>
              </w:rPr>
            </w:pPr>
            <w:r w:rsidRPr="00D03CE4">
              <w:rPr>
                <w:rFonts w:cs="Arial"/>
              </w:rPr>
              <w:t>Are there specific evaluation criteria or submission requirements associated with Item #2 (Clarity and Responsiveness)? Additionally, does Item #6 (Completed Attachment A – Bidder Questionnaire) duplicate the requirements outlined in Items #3 (Completed Corporate Overview) and #4 (Completed Technical Response), or are there additional components that must be completed beyond those sections?</w:t>
            </w:r>
          </w:p>
        </w:tc>
        <w:tc>
          <w:tcPr>
            <w:tcW w:w="2172" w:type="dxa"/>
          </w:tcPr>
          <w:p w14:paraId="01C99283" w14:textId="1BA27427" w:rsidR="00470E4F" w:rsidRPr="00EB483E" w:rsidRDefault="00470E4F" w:rsidP="00632506">
            <w:pPr>
              <w:pStyle w:val="Level1Body"/>
              <w:jc w:val="left"/>
              <w:rPr>
                <w:rFonts w:cs="Arial"/>
              </w:rPr>
            </w:pPr>
            <w:r>
              <w:t xml:space="preserve">Item #2 (Clarity and Responsiveness) does not require a separate submission. It reflects the State’s evaluation of how clearly and completely the Bidder addresses the RFP requirements.  </w:t>
            </w:r>
            <w:r w:rsidR="00C67F2F">
              <w:t xml:space="preserve"> Item #6 (Completed Attachment A – Bidder Questionnaire) does not require information beyond Items #3 (Corporate Overview) and #4 (Technical Response). Both the Corporate Overview and Technical Response must be completed on Attachment A</w:t>
            </w:r>
            <w:r w:rsidR="00D03CE4">
              <w:t>.</w:t>
            </w:r>
          </w:p>
        </w:tc>
      </w:tr>
      <w:tr w:rsidR="00C0791B" w14:paraId="329E99D3" w14:textId="77777777" w:rsidTr="00632506">
        <w:tc>
          <w:tcPr>
            <w:tcW w:w="1023" w:type="dxa"/>
          </w:tcPr>
          <w:p w14:paraId="294AF649" w14:textId="7D8431B3" w:rsidR="00801EA3" w:rsidRDefault="00801EA3" w:rsidP="00632506">
            <w:pPr>
              <w:pStyle w:val="Level1Body"/>
              <w:jc w:val="left"/>
            </w:pPr>
            <w:r>
              <w:t>7.</w:t>
            </w:r>
          </w:p>
        </w:tc>
        <w:tc>
          <w:tcPr>
            <w:tcW w:w="1982" w:type="dxa"/>
          </w:tcPr>
          <w:p w14:paraId="3BD70F2F" w14:textId="7F803ED8" w:rsidR="00801EA3" w:rsidRPr="00E60C36" w:rsidRDefault="00801EA3" w:rsidP="00632506">
            <w:pPr>
              <w:pStyle w:val="NormalWeb"/>
              <w:rPr>
                <w:rFonts w:ascii="Arial" w:hAnsi="Arial" w:cs="Arial"/>
                <w:color w:val="000000"/>
                <w:sz w:val="20"/>
                <w:szCs w:val="20"/>
              </w:rPr>
            </w:pPr>
            <w:r w:rsidRPr="00E60C36">
              <w:rPr>
                <w:rFonts w:ascii="Arial" w:hAnsi="Arial" w:cs="Arial"/>
                <w:color w:val="000000"/>
                <w:sz w:val="20"/>
                <w:szCs w:val="20"/>
              </w:rPr>
              <w:t>Attachment A: Hourly Rates</w:t>
            </w:r>
          </w:p>
        </w:tc>
        <w:tc>
          <w:tcPr>
            <w:tcW w:w="1582" w:type="dxa"/>
          </w:tcPr>
          <w:p w14:paraId="446E4E8C" w14:textId="4D151038" w:rsidR="00801EA3" w:rsidRPr="00E60C36" w:rsidRDefault="00801EA3" w:rsidP="00632506">
            <w:pPr>
              <w:pStyle w:val="Level1Body"/>
              <w:jc w:val="left"/>
              <w:rPr>
                <w:rFonts w:cs="Arial"/>
              </w:rPr>
            </w:pPr>
            <w:r w:rsidRPr="00E60C36">
              <w:rPr>
                <w:rFonts w:cs="Arial"/>
              </w:rPr>
              <w:t>Pg.5</w:t>
            </w:r>
          </w:p>
        </w:tc>
        <w:tc>
          <w:tcPr>
            <w:tcW w:w="2591" w:type="dxa"/>
          </w:tcPr>
          <w:p w14:paraId="56C82DD8" w14:textId="41E23D3A" w:rsidR="00801EA3" w:rsidRPr="00E60C36" w:rsidRDefault="00801EA3" w:rsidP="00632506">
            <w:pPr>
              <w:pStyle w:val="Level1Body"/>
              <w:jc w:val="left"/>
              <w:rPr>
                <w:rFonts w:cs="Arial"/>
              </w:rPr>
            </w:pPr>
            <w:r w:rsidRPr="00B15246">
              <w:rPr>
                <w:rFonts w:cs="Arial"/>
              </w:rPr>
              <w:t>Are bidders expected to submit the Hourly Rates outlined in Attachment A in the same document as the Corporate Overview and Technical Response?</w:t>
            </w:r>
          </w:p>
        </w:tc>
        <w:tc>
          <w:tcPr>
            <w:tcW w:w="2172" w:type="dxa"/>
          </w:tcPr>
          <w:p w14:paraId="5893A144" w14:textId="2551B81A" w:rsidR="00C67F2F" w:rsidRPr="00EB483E" w:rsidRDefault="00C67F2F" w:rsidP="00632506">
            <w:pPr>
              <w:pStyle w:val="Level1Body"/>
              <w:jc w:val="left"/>
              <w:rPr>
                <w:rFonts w:cs="Arial"/>
              </w:rPr>
            </w:pPr>
            <w:r>
              <w:t>Yes. As stated in Section VI of the RFP, the Corporate Overview and Technical Response must be completed on Attachment A – Bidder Questionnaire.</w:t>
            </w:r>
          </w:p>
        </w:tc>
      </w:tr>
      <w:tr w:rsidR="00C0791B" w14:paraId="51F77406" w14:textId="77777777" w:rsidTr="00632506">
        <w:tc>
          <w:tcPr>
            <w:tcW w:w="1023" w:type="dxa"/>
          </w:tcPr>
          <w:p w14:paraId="6A6D5A81" w14:textId="16A2E013" w:rsidR="00801EA3" w:rsidRDefault="00801EA3" w:rsidP="00632506">
            <w:pPr>
              <w:pStyle w:val="Level1Body"/>
              <w:jc w:val="left"/>
            </w:pPr>
            <w:r>
              <w:t>8.</w:t>
            </w:r>
          </w:p>
        </w:tc>
        <w:tc>
          <w:tcPr>
            <w:tcW w:w="1982" w:type="dxa"/>
          </w:tcPr>
          <w:p w14:paraId="0036020D" w14:textId="4153832E" w:rsidR="00801EA3" w:rsidRPr="00E60C36" w:rsidRDefault="00E60C36" w:rsidP="00632506">
            <w:pPr>
              <w:pStyle w:val="NormalWeb"/>
              <w:rPr>
                <w:rFonts w:ascii="Arial" w:hAnsi="Arial" w:cs="Arial"/>
                <w:color w:val="000000"/>
                <w:sz w:val="20"/>
                <w:szCs w:val="20"/>
              </w:rPr>
            </w:pPr>
            <w:r w:rsidRPr="00E60C36">
              <w:rPr>
                <w:rFonts w:ascii="Arial" w:hAnsi="Arial" w:cs="Arial"/>
                <w:color w:val="000000"/>
                <w:sz w:val="20"/>
                <w:szCs w:val="20"/>
              </w:rPr>
              <w:t>Original RFP &amp; Attachment A</w:t>
            </w:r>
          </w:p>
        </w:tc>
        <w:tc>
          <w:tcPr>
            <w:tcW w:w="1582" w:type="dxa"/>
          </w:tcPr>
          <w:p w14:paraId="32F95183" w14:textId="368A8D42" w:rsidR="00801EA3" w:rsidRPr="00E60C36" w:rsidRDefault="00E60C36" w:rsidP="00632506">
            <w:pPr>
              <w:pStyle w:val="Level1Body"/>
              <w:jc w:val="left"/>
              <w:rPr>
                <w:rFonts w:cs="Arial"/>
              </w:rPr>
            </w:pPr>
            <w:r w:rsidRPr="00E60C36">
              <w:rPr>
                <w:rFonts w:cs="Arial"/>
              </w:rPr>
              <w:t>Attachment A: Pg. 3</w:t>
            </w:r>
          </w:p>
        </w:tc>
        <w:tc>
          <w:tcPr>
            <w:tcW w:w="2591" w:type="dxa"/>
          </w:tcPr>
          <w:p w14:paraId="21B8EF8D" w14:textId="18B894D5" w:rsidR="00801EA3" w:rsidRPr="00E60C36" w:rsidRDefault="00E60C36" w:rsidP="00632506">
            <w:pPr>
              <w:pStyle w:val="Level1Body"/>
              <w:jc w:val="left"/>
              <w:rPr>
                <w:rFonts w:cs="Arial"/>
              </w:rPr>
            </w:pPr>
            <w:r w:rsidRPr="00B15246">
              <w:rPr>
                <w:rFonts w:cs="Arial"/>
              </w:rPr>
              <w:t xml:space="preserve">In the original RFP, bidders were instructed to include a summary of the proposed personnel and management approach, including team </w:t>
            </w:r>
            <w:r w:rsidRPr="00B15246">
              <w:rPr>
                <w:rFonts w:cs="Arial"/>
              </w:rPr>
              <w:lastRenderedPageBreak/>
              <w:t>identification and resumes. May bidders still include staff identifications, bios, and resumes within Attachment A?</w:t>
            </w:r>
          </w:p>
        </w:tc>
        <w:tc>
          <w:tcPr>
            <w:tcW w:w="2172" w:type="dxa"/>
          </w:tcPr>
          <w:p w14:paraId="4ECAB7BC" w14:textId="08139EC9" w:rsidR="00C67F2F" w:rsidRPr="00EB483E" w:rsidRDefault="00D639CB" w:rsidP="00632506">
            <w:pPr>
              <w:pStyle w:val="Level1Body"/>
              <w:jc w:val="left"/>
              <w:rPr>
                <w:rFonts w:cs="Arial"/>
              </w:rPr>
            </w:pPr>
            <w:r>
              <w:rPr>
                <w:rFonts w:cs="Arial"/>
              </w:rPr>
              <w:lastRenderedPageBreak/>
              <w:t xml:space="preserve">Resumes for the 15 staffing positions are not required for this RFP process. Contract awardees will be required to </w:t>
            </w:r>
            <w:r>
              <w:rPr>
                <w:rFonts w:cs="Arial"/>
              </w:rPr>
              <w:lastRenderedPageBreak/>
              <w:t>submit resumes at the time of task order issuance.</w:t>
            </w:r>
          </w:p>
        </w:tc>
      </w:tr>
      <w:tr w:rsidR="00C0791B" w14:paraId="7FA38FE2" w14:textId="77777777" w:rsidTr="00632506">
        <w:tc>
          <w:tcPr>
            <w:tcW w:w="1023" w:type="dxa"/>
          </w:tcPr>
          <w:p w14:paraId="1DEAB9A3" w14:textId="67F586EE" w:rsidR="00801EA3" w:rsidRDefault="00801EA3" w:rsidP="00632506">
            <w:pPr>
              <w:pStyle w:val="Level1Body"/>
              <w:jc w:val="left"/>
            </w:pPr>
            <w:r>
              <w:lastRenderedPageBreak/>
              <w:t>9.</w:t>
            </w:r>
          </w:p>
        </w:tc>
        <w:tc>
          <w:tcPr>
            <w:tcW w:w="1982" w:type="dxa"/>
          </w:tcPr>
          <w:p w14:paraId="50E05CBC" w14:textId="54DBCB8F" w:rsidR="00801EA3" w:rsidRPr="00E60C36" w:rsidRDefault="00E60C36" w:rsidP="00632506">
            <w:pPr>
              <w:pStyle w:val="NormalWeb"/>
              <w:rPr>
                <w:rFonts w:ascii="Arial" w:hAnsi="Arial" w:cs="Arial"/>
                <w:color w:val="000000"/>
                <w:sz w:val="20"/>
                <w:szCs w:val="20"/>
              </w:rPr>
            </w:pPr>
            <w:r w:rsidRPr="00E60C36">
              <w:rPr>
                <w:rFonts w:ascii="Arial" w:hAnsi="Arial" w:cs="Arial"/>
                <w:color w:val="000000"/>
                <w:sz w:val="20"/>
                <w:szCs w:val="20"/>
              </w:rPr>
              <w:t>I. Insurance Requirements</w:t>
            </w:r>
          </w:p>
        </w:tc>
        <w:tc>
          <w:tcPr>
            <w:tcW w:w="1582" w:type="dxa"/>
          </w:tcPr>
          <w:p w14:paraId="4A526CD1" w14:textId="0AB07EEC" w:rsidR="00801EA3" w:rsidRPr="00E60C36" w:rsidRDefault="00E60C36" w:rsidP="00632506">
            <w:pPr>
              <w:pStyle w:val="Level1Body"/>
              <w:jc w:val="left"/>
              <w:rPr>
                <w:rFonts w:cs="Arial"/>
              </w:rPr>
            </w:pPr>
            <w:r w:rsidRPr="00E60C36">
              <w:rPr>
                <w:rFonts w:cs="Arial"/>
              </w:rPr>
              <w:t>Pg.18</w:t>
            </w:r>
          </w:p>
        </w:tc>
        <w:tc>
          <w:tcPr>
            <w:tcW w:w="2591" w:type="dxa"/>
          </w:tcPr>
          <w:p w14:paraId="00263B0B" w14:textId="77777777" w:rsidR="00E60C36" w:rsidRPr="00C0791B" w:rsidRDefault="00E60C36" w:rsidP="00632506">
            <w:pPr>
              <w:pStyle w:val="Level1Body"/>
              <w:jc w:val="left"/>
              <w:rPr>
                <w:rFonts w:cs="Arial"/>
              </w:rPr>
            </w:pPr>
            <w:r w:rsidRPr="00C0791B">
              <w:rPr>
                <w:rFonts w:cs="Arial"/>
              </w:rPr>
              <w:t>Would the state be amenable to amending the requirement for Products/Completed Operations and Personal/Advertising Injury coverage?</w:t>
            </w:r>
          </w:p>
          <w:p w14:paraId="79DC8A81" w14:textId="77777777" w:rsidR="00E60C36" w:rsidRPr="00C0791B" w:rsidRDefault="00E60C36" w:rsidP="00632506">
            <w:pPr>
              <w:pStyle w:val="Level1Body"/>
              <w:jc w:val="left"/>
              <w:rPr>
                <w:rFonts w:cs="Arial"/>
              </w:rPr>
            </w:pPr>
          </w:p>
          <w:p w14:paraId="1A4E9013" w14:textId="20DE29D3" w:rsidR="00801EA3" w:rsidRPr="00C0791B" w:rsidRDefault="00E60C36" w:rsidP="00632506">
            <w:pPr>
              <w:pStyle w:val="Level1Body"/>
              <w:jc w:val="left"/>
              <w:rPr>
                <w:rFonts w:cs="Arial"/>
              </w:rPr>
            </w:pPr>
            <w:r w:rsidRPr="00C0791B">
              <w:rPr>
                <w:rFonts w:cs="Arial"/>
              </w:rPr>
              <w:t>As a consulting services provider, bidder’s scope of work does not involve manufacturing, distributing, or providing physical products, nor do we engage in activities that typically trigger personal or advertising injury exposures.</w:t>
            </w:r>
          </w:p>
          <w:p w14:paraId="23436F27" w14:textId="77777777" w:rsidR="00E60C36" w:rsidRPr="00C0791B" w:rsidRDefault="00E60C36" w:rsidP="00632506">
            <w:pPr>
              <w:pStyle w:val="Level1Body"/>
              <w:jc w:val="left"/>
              <w:rPr>
                <w:rFonts w:cs="Arial"/>
              </w:rPr>
            </w:pPr>
          </w:p>
          <w:p w14:paraId="57256391" w14:textId="361C1CA3" w:rsidR="00E60C36" w:rsidRPr="00C0791B" w:rsidRDefault="00E60C36" w:rsidP="00632506">
            <w:pPr>
              <w:pStyle w:val="Level1Body"/>
              <w:jc w:val="left"/>
              <w:rPr>
                <w:rFonts w:cs="Arial"/>
              </w:rPr>
            </w:pPr>
            <w:r w:rsidRPr="00C0791B">
              <w:rPr>
                <w:rFonts w:cs="Arial"/>
              </w:rPr>
              <w:t>Reconsideration Request: Damage to Rented Premises Limit The RFP specifies a minimum limit of $300,000 per occurrence for Damage to Rented Premises. We respectfully request consideration of a limit of $100,000 per occurrence (which aligns with the operational exposure and the nature of the services performed, i.e., professional consulting delivered primarily remotely or at government facilities).</w:t>
            </w:r>
          </w:p>
        </w:tc>
        <w:tc>
          <w:tcPr>
            <w:tcW w:w="2172" w:type="dxa"/>
          </w:tcPr>
          <w:p w14:paraId="5069A31E" w14:textId="644CDCBB" w:rsidR="008309D7" w:rsidRPr="00EB483E" w:rsidRDefault="008309D7" w:rsidP="00632506">
            <w:pPr>
              <w:pStyle w:val="Level1Body"/>
              <w:jc w:val="left"/>
              <w:rPr>
                <w:rFonts w:cs="Arial"/>
              </w:rPr>
            </w:pPr>
            <w:r>
              <w:t xml:space="preserve">The State reserves the right to negotiate insurance requirements with the </w:t>
            </w:r>
            <w:r>
              <w:t xml:space="preserve">awarded </w:t>
            </w:r>
            <w:r>
              <w:t>bidder</w:t>
            </w:r>
            <w:r>
              <w:t>(s)</w:t>
            </w:r>
            <w:r>
              <w:t>.</w:t>
            </w:r>
          </w:p>
        </w:tc>
      </w:tr>
      <w:tr w:rsidR="00C0791B" w14:paraId="2D948764" w14:textId="77777777" w:rsidTr="00632506">
        <w:tc>
          <w:tcPr>
            <w:tcW w:w="1023" w:type="dxa"/>
          </w:tcPr>
          <w:p w14:paraId="46F301E2" w14:textId="3C3A3B00" w:rsidR="00801EA3" w:rsidRDefault="00801EA3" w:rsidP="00632506">
            <w:pPr>
              <w:pStyle w:val="Level1Body"/>
              <w:jc w:val="left"/>
            </w:pPr>
            <w:r>
              <w:t>10.</w:t>
            </w:r>
          </w:p>
        </w:tc>
        <w:tc>
          <w:tcPr>
            <w:tcW w:w="1982" w:type="dxa"/>
          </w:tcPr>
          <w:p w14:paraId="739C0EA5" w14:textId="77777777" w:rsidR="00801EA3" w:rsidRPr="008B4D21" w:rsidRDefault="00801EA3" w:rsidP="00632506">
            <w:pPr>
              <w:pStyle w:val="NormalWeb"/>
              <w:rPr>
                <w:rFonts w:ascii="Arial" w:hAnsi="Arial" w:cs="Arial"/>
                <w:color w:val="000000"/>
                <w:sz w:val="20"/>
                <w:szCs w:val="20"/>
              </w:rPr>
            </w:pPr>
          </w:p>
        </w:tc>
        <w:tc>
          <w:tcPr>
            <w:tcW w:w="1582" w:type="dxa"/>
          </w:tcPr>
          <w:p w14:paraId="44EABE16" w14:textId="77777777" w:rsidR="00801EA3" w:rsidRPr="008B4D21" w:rsidRDefault="00801EA3" w:rsidP="00632506">
            <w:pPr>
              <w:pStyle w:val="Level1Body"/>
              <w:jc w:val="left"/>
              <w:rPr>
                <w:rFonts w:cs="Arial"/>
              </w:rPr>
            </w:pPr>
          </w:p>
        </w:tc>
        <w:tc>
          <w:tcPr>
            <w:tcW w:w="2591" w:type="dxa"/>
          </w:tcPr>
          <w:p w14:paraId="7C8B2C6D" w14:textId="39BC359C" w:rsidR="00801EA3" w:rsidRPr="004E388F" w:rsidRDefault="00E60C36" w:rsidP="00632506">
            <w:pPr>
              <w:pStyle w:val="Level1Body"/>
              <w:jc w:val="left"/>
              <w:rPr>
                <w:rFonts w:cs="Arial"/>
              </w:rPr>
            </w:pPr>
            <w:r w:rsidRPr="004E388F">
              <w:rPr>
                <w:rFonts w:cs="Arial"/>
                <w:shd w:val="clear" w:color="auto" w:fill="FFFFFF"/>
              </w:rPr>
              <w:t xml:space="preserve">Does this solicitation require the awarded contractor to maintain a physical office location in </w:t>
            </w:r>
            <w:r w:rsidRPr="004E388F">
              <w:rPr>
                <w:rFonts w:cs="Arial"/>
              </w:rPr>
              <w:br/>
            </w:r>
            <w:r w:rsidRPr="004E388F">
              <w:rPr>
                <w:rFonts w:cs="Arial"/>
                <w:shd w:val="clear" w:color="auto" w:fill="FFFFFF"/>
              </w:rPr>
              <w:t xml:space="preserve">the State of Nebraska, or to have staff permanently based in Nebraska at the time of proposal </w:t>
            </w:r>
            <w:r w:rsidRPr="004E388F">
              <w:rPr>
                <w:rFonts w:cs="Arial"/>
              </w:rPr>
              <w:br/>
            </w:r>
            <w:r w:rsidRPr="004E388F">
              <w:rPr>
                <w:rFonts w:cs="Arial"/>
                <w:shd w:val="clear" w:color="auto" w:fill="FFFFFF"/>
              </w:rPr>
              <w:t xml:space="preserve">submission or contract award? </w:t>
            </w:r>
            <w:r w:rsidRPr="004E388F">
              <w:rPr>
                <w:rFonts w:cs="Arial"/>
              </w:rPr>
              <w:br/>
            </w:r>
            <w:r w:rsidRPr="004E388F">
              <w:rPr>
                <w:rFonts w:cs="Arial"/>
                <w:shd w:val="clear" w:color="auto" w:fill="FFFFFF"/>
              </w:rPr>
              <w:t xml:space="preserve">If not required, please clarify whether remote or </w:t>
            </w:r>
            <w:r w:rsidRPr="004E388F">
              <w:rPr>
                <w:rFonts w:cs="Arial"/>
                <w:shd w:val="clear" w:color="auto" w:fill="FFFFFF"/>
              </w:rPr>
              <w:lastRenderedPageBreak/>
              <w:t xml:space="preserve">out-of-state personnel are acceptable </w:t>
            </w:r>
            <w:r w:rsidRPr="004E388F">
              <w:rPr>
                <w:rFonts w:cs="Arial"/>
              </w:rPr>
              <w:br/>
            </w:r>
            <w:r w:rsidRPr="004E388F">
              <w:rPr>
                <w:rFonts w:cs="Arial"/>
                <w:shd w:val="clear" w:color="auto" w:fill="FFFFFF"/>
              </w:rPr>
              <w:t xml:space="preserve">provided the contractor can meet all staffing, response time, and on-site requirements identified </w:t>
            </w:r>
            <w:r w:rsidRPr="004E388F">
              <w:rPr>
                <w:rFonts w:cs="Arial"/>
              </w:rPr>
              <w:br/>
            </w:r>
            <w:r w:rsidRPr="004E388F">
              <w:rPr>
                <w:rFonts w:cs="Arial"/>
                <w:shd w:val="clear" w:color="auto" w:fill="FFFFFF"/>
              </w:rPr>
              <w:t xml:space="preserve">in Section V (Project Description and Scope of Work), including Task Order–specific </w:t>
            </w:r>
            <w:r w:rsidRPr="004E388F">
              <w:rPr>
                <w:rFonts w:cs="Arial"/>
              </w:rPr>
              <w:br/>
            </w:r>
            <w:r w:rsidRPr="004E388F">
              <w:rPr>
                <w:rFonts w:cs="Arial"/>
                <w:shd w:val="clear" w:color="auto" w:fill="FFFFFF"/>
              </w:rPr>
              <w:t>deployment needs.</w:t>
            </w:r>
          </w:p>
        </w:tc>
        <w:tc>
          <w:tcPr>
            <w:tcW w:w="2172" w:type="dxa"/>
          </w:tcPr>
          <w:p w14:paraId="02345B05" w14:textId="65022334" w:rsidR="00801EA3" w:rsidRPr="00EB483E" w:rsidRDefault="002E1E20" w:rsidP="00632506">
            <w:pPr>
              <w:pStyle w:val="Level1Body"/>
              <w:jc w:val="left"/>
              <w:rPr>
                <w:rFonts w:cs="Arial"/>
              </w:rPr>
            </w:pPr>
            <w:r>
              <w:rPr>
                <w:rFonts w:cs="Arial"/>
              </w:rPr>
              <w:lastRenderedPageBreak/>
              <w:t>The awarded contractors do not have to maintain a physical presence in the State at the time of contract award.  Depending on the assistance needed</w:t>
            </w:r>
            <w:r w:rsidR="009C2AC7">
              <w:rPr>
                <w:rFonts w:cs="Arial"/>
              </w:rPr>
              <w:t xml:space="preserve"> by the State</w:t>
            </w:r>
            <w:r>
              <w:rPr>
                <w:rFonts w:cs="Arial"/>
              </w:rPr>
              <w:t xml:space="preserve"> when/if a task order is developed there may be a requirement for </w:t>
            </w:r>
            <w:r>
              <w:rPr>
                <w:rFonts w:cs="Arial"/>
              </w:rPr>
              <w:lastRenderedPageBreak/>
              <w:t xml:space="preserve">personnel to work within the </w:t>
            </w:r>
            <w:r w:rsidR="004E388F">
              <w:rPr>
                <w:rFonts w:cs="Arial"/>
              </w:rPr>
              <w:t>S</w:t>
            </w:r>
            <w:r>
              <w:rPr>
                <w:rFonts w:cs="Arial"/>
              </w:rPr>
              <w:t>tate, or Telework may be approved, or a combination of both.</w:t>
            </w:r>
          </w:p>
        </w:tc>
      </w:tr>
      <w:tr w:rsidR="00C0791B" w14:paraId="790F58B6" w14:textId="77777777" w:rsidTr="00632506">
        <w:tc>
          <w:tcPr>
            <w:tcW w:w="1023" w:type="dxa"/>
          </w:tcPr>
          <w:p w14:paraId="628D025A" w14:textId="5F4FD24A" w:rsidR="00801EA3" w:rsidRPr="00ED7D62" w:rsidRDefault="00801EA3" w:rsidP="00632506">
            <w:pPr>
              <w:pStyle w:val="Level1Body"/>
              <w:jc w:val="left"/>
              <w:rPr>
                <w:rFonts w:cs="Arial"/>
              </w:rPr>
            </w:pPr>
            <w:r w:rsidRPr="00ED7D62">
              <w:rPr>
                <w:rFonts w:cs="Arial"/>
              </w:rPr>
              <w:lastRenderedPageBreak/>
              <w:t>11.</w:t>
            </w:r>
          </w:p>
        </w:tc>
        <w:tc>
          <w:tcPr>
            <w:tcW w:w="1982" w:type="dxa"/>
          </w:tcPr>
          <w:p w14:paraId="56A02D9B" w14:textId="6CC14BF4" w:rsidR="00801EA3" w:rsidRPr="00ED7D62" w:rsidRDefault="00E60C36" w:rsidP="00632506">
            <w:pPr>
              <w:pStyle w:val="NormalWeb"/>
              <w:rPr>
                <w:rFonts w:ascii="Arial" w:hAnsi="Arial" w:cs="Arial"/>
                <w:color w:val="000000"/>
                <w:sz w:val="20"/>
                <w:szCs w:val="20"/>
              </w:rPr>
            </w:pPr>
            <w:r w:rsidRPr="00ED7D62">
              <w:rPr>
                <w:rFonts w:ascii="Arial" w:hAnsi="Arial" w:cs="Arial"/>
                <w:sz w:val="20"/>
                <w:szCs w:val="20"/>
                <w:shd w:val="clear" w:color="auto" w:fill="FFFFFF"/>
              </w:rPr>
              <w:t xml:space="preserve">H. Submission of </w:t>
            </w:r>
            <w:r w:rsidRPr="00ED7D62">
              <w:rPr>
                <w:rFonts w:ascii="Arial" w:hAnsi="Arial" w:cs="Arial"/>
                <w:sz w:val="20"/>
                <w:szCs w:val="20"/>
              </w:rPr>
              <w:br/>
            </w:r>
            <w:r w:rsidRPr="00ED7D62">
              <w:rPr>
                <w:rFonts w:ascii="Arial" w:hAnsi="Arial" w:cs="Arial"/>
                <w:sz w:val="20"/>
                <w:szCs w:val="20"/>
                <w:shd w:val="clear" w:color="auto" w:fill="FFFFFF"/>
              </w:rPr>
              <w:t>Solicitation Responses</w:t>
            </w:r>
          </w:p>
        </w:tc>
        <w:tc>
          <w:tcPr>
            <w:tcW w:w="1582" w:type="dxa"/>
          </w:tcPr>
          <w:p w14:paraId="5A027743" w14:textId="3531CD36" w:rsidR="00801EA3" w:rsidRPr="00ED7D62" w:rsidRDefault="00E60C36" w:rsidP="00632506">
            <w:pPr>
              <w:pStyle w:val="Level1Body"/>
              <w:jc w:val="left"/>
              <w:rPr>
                <w:rFonts w:cs="Arial"/>
              </w:rPr>
            </w:pPr>
            <w:r w:rsidRPr="00ED7D62">
              <w:rPr>
                <w:rFonts w:cs="Arial"/>
              </w:rPr>
              <w:t>4</w:t>
            </w:r>
          </w:p>
        </w:tc>
        <w:tc>
          <w:tcPr>
            <w:tcW w:w="2591" w:type="dxa"/>
          </w:tcPr>
          <w:p w14:paraId="2BA62B05" w14:textId="26D0E975" w:rsidR="00801EA3" w:rsidRPr="00ED7D62" w:rsidRDefault="008B4D21" w:rsidP="00632506">
            <w:pPr>
              <w:pStyle w:val="Level1Body"/>
              <w:jc w:val="left"/>
              <w:rPr>
                <w:rFonts w:cs="Arial"/>
              </w:rPr>
            </w:pPr>
            <w:r w:rsidRPr="00ED7D62">
              <w:rPr>
                <w:rFonts w:cs="Arial"/>
                <w:shd w:val="clear" w:color="auto" w:fill="FFFFFF"/>
              </w:rPr>
              <w:t xml:space="preserve">The section states that the Technical Response Section should not </w:t>
            </w:r>
            <w:r w:rsidRPr="00ED7D62">
              <w:rPr>
                <w:rFonts w:cs="Arial"/>
              </w:rPr>
              <w:br/>
            </w:r>
            <w:r w:rsidRPr="00ED7D62">
              <w:rPr>
                <w:rFonts w:cs="Arial"/>
                <w:shd w:val="clear" w:color="auto" w:fill="FFFFFF"/>
              </w:rPr>
              <w:t xml:space="preserve">reference any dollar amounts. Does the State wish for the Hourly </w:t>
            </w:r>
            <w:r w:rsidRPr="00ED7D62">
              <w:rPr>
                <w:rFonts w:cs="Arial"/>
              </w:rPr>
              <w:br/>
            </w:r>
            <w:r w:rsidRPr="00ED7D62">
              <w:rPr>
                <w:rFonts w:cs="Arial"/>
                <w:shd w:val="clear" w:color="auto" w:fill="FFFFFF"/>
              </w:rPr>
              <w:t xml:space="preserve">Rates section that is part of Attachment A to be submitted as a </w:t>
            </w:r>
            <w:r w:rsidRPr="00ED7D62">
              <w:rPr>
                <w:rFonts w:cs="Arial"/>
              </w:rPr>
              <w:br/>
            </w:r>
            <w:r w:rsidRPr="00ED7D62">
              <w:rPr>
                <w:rFonts w:cs="Arial"/>
                <w:shd w:val="clear" w:color="auto" w:fill="FFFFFF"/>
              </w:rPr>
              <w:t>separate document from the Technical Response?</w:t>
            </w:r>
          </w:p>
        </w:tc>
        <w:tc>
          <w:tcPr>
            <w:tcW w:w="2172" w:type="dxa"/>
          </w:tcPr>
          <w:p w14:paraId="20CD24F4" w14:textId="212736FA" w:rsidR="001017A2" w:rsidRPr="00ED7D62" w:rsidRDefault="00E95C00" w:rsidP="00632506">
            <w:pPr>
              <w:pStyle w:val="Level1Body"/>
              <w:jc w:val="left"/>
              <w:rPr>
                <w:rFonts w:cs="Arial"/>
              </w:rPr>
            </w:pPr>
            <w:r w:rsidRPr="00ED7D62">
              <w:rPr>
                <w:rFonts w:cs="Arial"/>
              </w:rPr>
              <w:t xml:space="preserve">The Hourly Rates section in Attachment A should be completed and submitted within </w:t>
            </w:r>
            <w:r w:rsidRPr="00ED7D62">
              <w:rPr>
                <w:rStyle w:val="Strong"/>
                <w:rFonts w:cs="Arial"/>
                <w:b w:val="0"/>
                <w:bCs w:val="0"/>
              </w:rPr>
              <w:t>Attachment A.</w:t>
            </w:r>
          </w:p>
        </w:tc>
      </w:tr>
      <w:tr w:rsidR="00C0791B" w14:paraId="5FE73326" w14:textId="77777777" w:rsidTr="00632506">
        <w:tc>
          <w:tcPr>
            <w:tcW w:w="1023" w:type="dxa"/>
          </w:tcPr>
          <w:p w14:paraId="4A4606C5" w14:textId="483CE037" w:rsidR="00E60C36" w:rsidRPr="00ED7D62" w:rsidRDefault="00E60C36" w:rsidP="00632506">
            <w:pPr>
              <w:pStyle w:val="Level1Body"/>
              <w:jc w:val="left"/>
              <w:rPr>
                <w:rFonts w:cs="Arial"/>
              </w:rPr>
            </w:pPr>
            <w:r w:rsidRPr="00ED7D62">
              <w:rPr>
                <w:rFonts w:cs="Arial"/>
              </w:rPr>
              <w:t>12.</w:t>
            </w:r>
          </w:p>
        </w:tc>
        <w:tc>
          <w:tcPr>
            <w:tcW w:w="1982" w:type="dxa"/>
          </w:tcPr>
          <w:p w14:paraId="7B7E8FF3" w14:textId="398CB0D3" w:rsidR="00E60C36" w:rsidRPr="00ED7D62" w:rsidRDefault="00E60C36" w:rsidP="00632506">
            <w:pPr>
              <w:pStyle w:val="NormalWeb"/>
              <w:rPr>
                <w:rFonts w:ascii="Arial" w:hAnsi="Arial" w:cs="Arial"/>
                <w:color w:val="000000"/>
                <w:sz w:val="20"/>
                <w:szCs w:val="20"/>
              </w:rPr>
            </w:pPr>
            <w:r w:rsidRPr="00ED7D62">
              <w:rPr>
                <w:rFonts w:ascii="Arial" w:hAnsi="Arial" w:cs="Arial"/>
                <w:sz w:val="20"/>
                <w:szCs w:val="20"/>
                <w:shd w:val="clear" w:color="auto" w:fill="FFFFFF"/>
              </w:rPr>
              <w:t xml:space="preserve">Project Description </w:t>
            </w:r>
            <w:r w:rsidRPr="00ED7D62">
              <w:rPr>
                <w:rFonts w:ascii="Arial" w:hAnsi="Arial" w:cs="Arial"/>
                <w:sz w:val="20"/>
                <w:szCs w:val="20"/>
              </w:rPr>
              <w:br/>
            </w:r>
            <w:r w:rsidRPr="00ED7D62">
              <w:rPr>
                <w:rFonts w:ascii="Arial" w:hAnsi="Arial" w:cs="Arial"/>
                <w:sz w:val="20"/>
                <w:szCs w:val="20"/>
                <w:shd w:val="clear" w:color="auto" w:fill="FFFFFF"/>
              </w:rPr>
              <w:t>and Scope of Work</w:t>
            </w:r>
          </w:p>
        </w:tc>
        <w:tc>
          <w:tcPr>
            <w:tcW w:w="1582" w:type="dxa"/>
          </w:tcPr>
          <w:p w14:paraId="41655C0E" w14:textId="074C4F31" w:rsidR="00E60C36" w:rsidRPr="00ED7D62" w:rsidRDefault="00E60C36" w:rsidP="00632506">
            <w:pPr>
              <w:pStyle w:val="Level1Body"/>
              <w:jc w:val="left"/>
              <w:rPr>
                <w:rFonts w:cs="Arial"/>
              </w:rPr>
            </w:pPr>
            <w:r w:rsidRPr="00ED7D62">
              <w:rPr>
                <w:rFonts w:cs="Arial"/>
              </w:rPr>
              <w:t>22</w:t>
            </w:r>
          </w:p>
        </w:tc>
        <w:tc>
          <w:tcPr>
            <w:tcW w:w="2591" w:type="dxa"/>
          </w:tcPr>
          <w:p w14:paraId="68896BCF" w14:textId="055CA326" w:rsidR="00E60C36" w:rsidRPr="00ED7D62" w:rsidRDefault="008B4D21" w:rsidP="00632506">
            <w:pPr>
              <w:pStyle w:val="Level1Body"/>
              <w:jc w:val="left"/>
              <w:rPr>
                <w:rFonts w:cs="Arial"/>
              </w:rPr>
            </w:pPr>
            <w:r w:rsidRPr="00ED7D62">
              <w:rPr>
                <w:rFonts w:cs="Arial"/>
                <w:shd w:val="clear" w:color="auto" w:fill="FFFFFF"/>
              </w:rPr>
              <w:t>Once an award has been made, is there any existing work to be assigned, or are awarded vendors on standby for future needs?</w:t>
            </w:r>
          </w:p>
        </w:tc>
        <w:tc>
          <w:tcPr>
            <w:tcW w:w="2172" w:type="dxa"/>
          </w:tcPr>
          <w:p w14:paraId="7AF9E586" w14:textId="231B05DE" w:rsidR="00E60C36" w:rsidRPr="00ED7D62" w:rsidRDefault="002E1E20" w:rsidP="00632506">
            <w:pPr>
              <w:pStyle w:val="Level1Body"/>
              <w:jc w:val="left"/>
              <w:rPr>
                <w:rFonts w:cs="Arial"/>
              </w:rPr>
            </w:pPr>
            <w:r w:rsidRPr="00ED7D62">
              <w:rPr>
                <w:rFonts w:cs="Arial"/>
              </w:rPr>
              <w:t xml:space="preserve">As of the date of this questionnaire, there is not anticipated to be any immediate work. </w:t>
            </w:r>
            <w:r w:rsidR="009C2AC7" w:rsidRPr="00ED7D62">
              <w:rPr>
                <w:rFonts w:cs="Arial"/>
              </w:rPr>
              <w:t>Awardees will remain on Stand-by until needed or circumstances change.</w:t>
            </w:r>
          </w:p>
        </w:tc>
      </w:tr>
      <w:tr w:rsidR="00C0791B" w14:paraId="2EFD52E8" w14:textId="77777777" w:rsidTr="00632506">
        <w:tc>
          <w:tcPr>
            <w:tcW w:w="1023" w:type="dxa"/>
          </w:tcPr>
          <w:p w14:paraId="6EBD179B" w14:textId="64ACFFAE" w:rsidR="00E60C36" w:rsidRPr="00ED7D62" w:rsidRDefault="00E60C36" w:rsidP="00632506">
            <w:pPr>
              <w:pStyle w:val="Level1Body"/>
              <w:jc w:val="left"/>
              <w:rPr>
                <w:rFonts w:cs="Arial"/>
              </w:rPr>
            </w:pPr>
            <w:r w:rsidRPr="00ED7D62">
              <w:rPr>
                <w:rFonts w:cs="Arial"/>
              </w:rPr>
              <w:t>13.</w:t>
            </w:r>
          </w:p>
        </w:tc>
        <w:tc>
          <w:tcPr>
            <w:tcW w:w="1982" w:type="dxa"/>
          </w:tcPr>
          <w:p w14:paraId="673F8852" w14:textId="243A0FCA" w:rsidR="00E60C36" w:rsidRPr="00ED7D62" w:rsidRDefault="00E60C36" w:rsidP="00632506">
            <w:pPr>
              <w:pStyle w:val="NormalWeb"/>
              <w:rPr>
                <w:rFonts w:ascii="Arial" w:hAnsi="Arial" w:cs="Arial"/>
                <w:color w:val="000000"/>
                <w:sz w:val="20"/>
                <w:szCs w:val="20"/>
              </w:rPr>
            </w:pPr>
            <w:r w:rsidRPr="00ED7D62">
              <w:rPr>
                <w:rFonts w:ascii="Arial" w:hAnsi="Arial" w:cs="Arial"/>
                <w:sz w:val="20"/>
                <w:szCs w:val="20"/>
                <w:shd w:val="clear" w:color="auto" w:fill="FFFFFF"/>
              </w:rPr>
              <w:t xml:space="preserve">Project Description </w:t>
            </w:r>
            <w:r w:rsidRPr="00ED7D62">
              <w:rPr>
                <w:rFonts w:ascii="Arial" w:hAnsi="Arial" w:cs="Arial"/>
                <w:sz w:val="20"/>
                <w:szCs w:val="20"/>
              </w:rPr>
              <w:br/>
            </w:r>
            <w:r w:rsidRPr="00ED7D62">
              <w:rPr>
                <w:rFonts w:ascii="Arial" w:hAnsi="Arial" w:cs="Arial"/>
                <w:sz w:val="20"/>
                <w:szCs w:val="20"/>
                <w:shd w:val="clear" w:color="auto" w:fill="FFFFFF"/>
              </w:rPr>
              <w:t>and Scope of Work</w:t>
            </w:r>
          </w:p>
        </w:tc>
        <w:tc>
          <w:tcPr>
            <w:tcW w:w="1582" w:type="dxa"/>
          </w:tcPr>
          <w:p w14:paraId="0B5DAB1A" w14:textId="6BF9AA14" w:rsidR="00E60C36" w:rsidRPr="00ED7D62" w:rsidRDefault="00E60C36" w:rsidP="00632506">
            <w:pPr>
              <w:pStyle w:val="Level1Body"/>
              <w:jc w:val="left"/>
              <w:rPr>
                <w:rFonts w:cs="Arial"/>
              </w:rPr>
            </w:pPr>
            <w:r w:rsidRPr="00ED7D62">
              <w:rPr>
                <w:rFonts w:cs="Arial"/>
              </w:rPr>
              <w:t>22</w:t>
            </w:r>
          </w:p>
        </w:tc>
        <w:tc>
          <w:tcPr>
            <w:tcW w:w="2591" w:type="dxa"/>
          </w:tcPr>
          <w:p w14:paraId="2379BAD8" w14:textId="3E6731C2" w:rsidR="00E60C36" w:rsidRPr="00ED7D62" w:rsidRDefault="008B4D21" w:rsidP="00632506">
            <w:pPr>
              <w:pStyle w:val="Level1Body"/>
              <w:jc w:val="left"/>
              <w:rPr>
                <w:rFonts w:cs="Arial"/>
              </w:rPr>
            </w:pPr>
            <w:r w:rsidRPr="00ED7D62">
              <w:rPr>
                <w:rFonts w:cs="Arial"/>
                <w:shd w:val="clear" w:color="auto" w:fill="FFFFFF"/>
              </w:rPr>
              <w:t>Will task orders be competitively issued among awarded vendors, or directly assigned at NEMA’s discretion?</w:t>
            </w:r>
          </w:p>
        </w:tc>
        <w:tc>
          <w:tcPr>
            <w:tcW w:w="2172" w:type="dxa"/>
          </w:tcPr>
          <w:p w14:paraId="1001C55E" w14:textId="4B01223C" w:rsidR="00E60C36" w:rsidRPr="00ED7D62" w:rsidRDefault="002E1E20" w:rsidP="00632506">
            <w:pPr>
              <w:pStyle w:val="Level1Body"/>
              <w:jc w:val="left"/>
              <w:rPr>
                <w:rFonts w:cs="Arial"/>
              </w:rPr>
            </w:pPr>
            <w:r w:rsidRPr="00ED7D62">
              <w:rPr>
                <w:rFonts w:cs="Arial"/>
              </w:rPr>
              <w:t>It could be a combination of both depending on what is needed.</w:t>
            </w:r>
          </w:p>
        </w:tc>
      </w:tr>
      <w:tr w:rsidR="00C0791B" w14:paraId="284354CC" w14:textId="77777777" w:rsidTr="00632506">
        <w:tc>
          <w:tcPr>
            <w:tcW w:w="1023" w:type="dxa"/>
          </w:tcPr>
          <w:p w14:paraId="2BF991F7" w14:textId="4D36CBA7" w:rsidR="00E60C36" w:rsidRPr="00ED7D62" w:rsidRDefault="00E60C36" w:rsidP="00632506">
            <w:pPr>
              <w:pStyle w:val="Level1Body"/>
              <w:jc w:val="left"/>
              <w:rPr>
                <w:rFonts w:cs="Arial"/>
              </w:rPr>
            </w:pPr>
            <w:r w:rsidRPr="00ED7D62">
              <w:rPr>
                <w:rFonts w:cs="Arial"/>
              </w:rPr>
              <w:t>14.</w:t>
            </w:r>
          </w:p>
        </w:tc>
        <w:tc>
          <w:tcPr>
            <w:tcW w:w="1982" w:type="dxa"/>
          </w:tcPr>
          <w:p w14:paraId="20616974" w14:textId="4B2EBDBB" w:rsidR="00E60C36" w:rsidRPr="00ED7D62" w:rsidRDefault="00E60C36" w:rsidP="00632506">
            <w:pPr>
              <w:pStyle w:val="NormalWeb"/>
              <w:rPr>
                <w:rFonts w:ascii="Arial" w:hAnsi="Arial" w:cs="Arial"/>
                <w:color w:val="000000"/>
                <w:sz w:val="20"/>
                <w:szCs w:val="20"/>
              </w:rPr>
            </w:pPr>
            <w:r w:rsidRPr="00ED7D62">
              <w:rPr>
                <w:rFonts w:ascii="Arial" w:hAnsi="Arial" w:cs="Arial"/>
                <w:sz w:val="20"/>
                <w:szCs w:val="20"/>
                <w:shd w:val="clear" w:color="auto" w:fill="FFFFFF"/>
              </w:rPr>
              <w:t xml:space="preserve">Project Description </w:t>
            </w:r>
            <w:r w:rsidRPr="00ED7D62">
              <w:rPr>
                <w:rFonts w:ascii="Arial" w:hAnsi="Arial" w:cs="Arial"/>
                <w:sz w:val="20"/>
                <w:szCs w:val="20"/>
              </w:rPr>
              <w:br/>
            </w:r>
            <w:r w:rsidRPr="00ED7D62">
              <w:rPr>
                <w:rFonts w:ascii="Arial" w:hAnsi="Arial" w:cs="Arial"/>
                <w:sz w:val="20"/>
                <w:szCs w:val="20"/>
                <w:shd w:val="clear" w:color="auto" w:fill="FFFFFF"/>
              </w:rPr>
              <w:t>and Scope of Work</w:t>
            </w:r>
          </w:p>
        </w:tc>
        <w:tc>
          <w:tcPr>
            <w:tcW w:w="1582" w:type="dxa"/>
          </w:tcPr>
          <w:p w14:paraId="54174DDF" w14:textId="3A4C0413" w:rsidR="00E60C36" w:rsidRPr="00ED7D62" w:rsidRDefault="00E60C36" w:rsidP="00632506">
            <w:pPr>
              <w:pStyle w:val="Level1Body"/>
              <w:jc w:val="left"/>
              <w:rPr>
                <w:rFonts w:cs="Arial"/>
              </w:rPr>
            </w:pPr>
            <w:r w:rsidRPr="00ED7D62">
              <w:rPr>
                <w:rFonts w:cs="Arial"/>
              </w:rPr>
              <w:t>22</w:t>
            </w:r>
          </w:p>
        </w:tc>
        <w:tc>
          <w:tcPr>
            <w:tcW w:w="2591" w:type="dxa"/>
          </w:tcPr>
          <w:p w14:paraId="1D134FD6" w14:textId="39020D58" w:rsidR="00E60C36" w:rsidRPr="00ED7D62" w:rsidRDefault="008B4D21" w:rsidP="00632506">
            <w:pPr>
              <w:pStyle w:val="Level1Body"/>
              <w:jc w:val="left"/>
              <w:rPr>
                <w:rFonts w:cs="Arial"/>
              </w:rPr>
            </w:pPr>
            <w:r w:rsidRPr="00ED7D62">
              <w:rPr>
                <w:rFonts w:cs="Arial"/>
                <w:shd w:val="clear" w:color="auto" w:fill="FFFFFF"/>
              </w:rPr>
              <w:t>Can the State provide historical task order volume, staffing levels, or disaster cadence from prior similar contracts?</w:t>
            </w:r>
          </w:p>
        </w:tc>
        <w:tc>
          <w:tcPr>
            <w:tcW w:w="2172" w:type="dxa"/>
          </w:tcPr>
          <w:p w14:paraId="08EA86D5" w14:textId="120CC6F4" w:rsidR="00216E8A" w:rsidRPr="00ED7D62" w:rsidRDefault="00216E8A" w:rsidP="00632506">
            <w:pPr>
              <w:pStyle w:val="Level1Body"/>
              <w:jc w:val="left"/>
              <w:rPr>
                <w:rFonts w:cs="Arial"/>
              </w:rPr>
            </w:pPr>
            <w:r w:rsidRPr="00ED7D62">
              <w:rPr>
                <w:rFonts w:cs="Arial"/>
                <w:color w:val="000000" w:themeColor="text1"/>
              </w:rPr>
              <w:t>Due to the unforeseen nature of any future task order, previous task order information may not prove beneficial. However, previous task orders were for reviewing project documentation from 50 up to 100 PA projects obligated by FEMA.</w:t>
            </w:r>
          </w:p>
        </w:tc>
      </w:tr>
      <w:tr w:rsidR="00C0791B" w14:paraId="42D777D9" w14:textId="77777777" w:rsidTr="00632506">
        <w:tc>
          <w:tcPr>
            <w:tcW w:w="1023" w:type="dxa"/>
          </w:tcPr>
          <w:p w14:paraId="31360A02" w14:textId="6941D0B6" w:rsidR="00E60C36" w:rsidRPr="00ED7D62" w:rsidRDefault="00E60C36" w:rsidP="00632506">
            <w:pPr>
              <w:pStyle w:val="Level1Body"/>
              <w:jc w:val="left"/>
              <w:rPr>
                <w:rFonts w:cs="Arial"/>
              </w:rPr>
            </w:pPr>
            <w:r w:rsidRPr="00ED7D62">
              <w:rPr>
                <w:rFonts w:cs="Arial"/>
              </w:rPr>
              <w:t>15.</w:t>
            </w:r>
          </w:p>
        </w:tc>
        <w:tc>
          <w:tcPr>
            <w:tcW w:w="1982" w:type="dxa"/>
          </w:tcPr>
          <w:p w14:paraId="012AAA39" w14:textId="344770F3" w:rsidR="00E60C36" w:rsidRPr="00ED7D62" w:rsidRDefault="008B4D21" w:rsidP="00632506">
            <w:pPr>
              <w:pStyle w:val="NormalWeb"/>
              <w:rPr>
                <w:rFonts w:ascii="Arial" w:hAnsi="Arial" w:cs="Arial"/>
                <w:color w:val="000000"/>
                <w:sz w:val="20"/>
                <w:szCs w:val="20"/>
              </w:rPr>
            </w:pPr>
            <w:r w:rsidRPr="00ED7D62">
              <w:rPr>
                <w:rFonts w:ascii="Arial" w:hAnsi="Arial" w:cs="Arial"/>
                <w:sz w:val="20"/>
                <w:szCs w:val="20"/>
                <w:shd w:val="clear" w:color="auto" w:fill="FFFFFF"/>
              </w:rPr>
              <w:t>F. Required Staffing</w:t>
            </w:r>
          </w:p>
        </w:tc>
        <w:tc>
          <w:tcPr>
            <w:tcW w:w="1582" w:type="dxa"/>
          </w:tcPr>
          <w:p w14:paraId="5CD108B9" w14:textId="24F4B84F" w:rsidR="00E60C36" w:rsidRPr="00ED7D62" w:rsidRDefault="00E60C36" w:rsidP="00632506">
            <w:pPr>
              <w:pStyle w:val="Level1Body"/>
              <w:jc w:val="left"/>
              <w:rPr>
                <w:rFonts w:cs="Arial"/>
              </w:rPr>
            </w:pPr>
            <w:r w:rsidRPr="00ED7D62">
              <w:rPr>
                <w:rFonts w:cs="Arial"/>
              </w:rPr>
              <w:t>23</w:t>
            </w:r>
          </w:p>
        </w:tc>
        <w:tc>
          <w:tcPr>
            <w:tcW w:w="2591" w:type="dxa"/>
          </w:tcPr>
          <w:p w14:paraId="5A488E01" w14:textId="6AB5B95B" w:rsidR="00E60C36" w:rsidRPr="00ED7D62" w:rsidRDefault="008B4D21" w:rsidP="00632506">
            <w:pPr>
              <w:pStyle w:val="Level1Body"/>
              <w:jc w:val="left"/>
              <w:rPr>
                <w:rFonts w:cs="Arial"/>
              </w:rPr>
            </w:pPr>
            <w:r w:rsidRPr="00ED7D62">
              <w:rPr>
                <w:rFonts w:cs="Arial"/>
                <w:shd w:val="clear" w:color="auto" w:fill="FFFFFF"/>
              </w:rPr>
              <w:t xml:space="preserve">Is the state requesting resumes for each position listed under requested staffing, or just key positions? If so, can vendors provide multiple </w:t>
            </w:r>
            <w:r w:rsidRPr="00ED7D62">
              <w:rPr>
                <w:rFonts w:cs="Arial"/>
                <w:shd w:val="clear" w:color="auto" w:fill="FFFFFF"/>
              </w:rPr>
              <w:lastRenderedPageBreak/>
              <w:t>staff resumes for each position listed?</w:t>
            </w:r>
          </w:p>
        </w:tc>
        <w:tc>
          <w:tcPr>
            <w:tcW w:w="2172" w:type="dxa"/>
          </w:tcPr>
          <w:p w14:paraId="2C7C97C7" w14:textId="7A5D2F54" w:rsidR="00E60C36" w:rsidRPr="00ED7D62" w:rsidRDefault="00D639CB" w:rsidP="00632506">
            <w:pPr>
              <w:pStyle w:val="Level1Body"/>
              <w:jc w:val="left"/>
              <w:rPr>
                <w:rFonts w:cs="Arial"/>
              </w:rPr>
            </w:pPr>
            <w:r w:rsidRPr="00ED7D62">
              <w:rPr>
                <w:rFonts w:cs="Arial"/>
              </w:rPr>
              <w:lastRenderedPageBreak/>
              <w:t xml:space="preserve">See question 8. </w:t>
            </w:r>
          </w:p>
        </w:tc>
      </w:tr>
      <w:tr w:rsidR="00C0791B" w14:paraId="304B0301" w14:textId="77777777" w:rsidTr="00632506">
        <w:tc>
          <w:tcPr>
            <w:tcW w:w="1023" w:type="dxa"/>
          </w:tcPr>
          <w:p w14:paraId="08CBBB0F" w14:textId="2947B80A" w:rsidR="00E60C36" w:rsidRPr="00ED7D62" w:rsidRDefault="00E60C36" w:rsidP="00632506">
            <w:pPr>
              <w:pStyle w:val="Level1Body"/>
              <w:jc w:val="left"/>
              <w:rPr>
                <w:rFonts w:cs="Arial"/>
              </w:rPr>
            </w:pPr>
            <w:r w:rsidRPr="00ED7D62">
              <w:rPr>
                <w:rFonts w:cs="Arial"/>
              </w:rPr>
              <w:t>16.</w:t>
            </w:r>
          </w:p>
        </w:tc>
        <w:tc>
          <w:tcPr>
            <w:tcW w:w="1982" w:type="dxa"/>
          </w:tcPr>
          <w:p w14:paraId="0AD3F4E3" w14:textId="272A3246" w:rsidR="00E60C36" w:rsidRPr="00ED7D62" w:rsidRDefault="008B4D21" w:rsidP="00632506">
            <w:pPr>
              <w:pStyle w:val="NormalWeb"/>
              <w:rPr>
                <w:rFonts w:ascii="Arial" w:hAnsi="Arial" w:cs="Arial"/>
                <w:color w:val="000000"/>
                <w:sz w:val="20"/>
                <w:szCs w:val="20"/>
              </w:rPr>
            </w:pPr>
            <w:r w:rsidRPr="00ED7D62">
              <w:rPr>
                <w:rFonts w:ascii="Arial" w:hAnsi="Arial" w:cs="Arial"/>
                <w:sz w:val="20"/>
                <w:szCs w:val="20"/>
                <w:shd w:val="clear" w:color="auto" w:fill="FFFFFF"/>
              </w:rPr>
              <w:t>F. Required Staffing</w:t>
            </w:r>
          </w:p>
        </w:tc>
        <w:tc>
          <w:tcPr>
            <w:tcW w:w="1582" w:type="dxa"/>
          </w:tcPr>
          <w:p w14:paraId="0066520E" w14:textId="134A5DEC" w:rsidR="00E60C36" w:rsidRPr="00ED7D62" w:rsidRDefault="00E60C36" w:rsidP="00632506">
            <w:pPr>
              <w:pStyle w:val="Level1Body"/>
              <w:jc w:val="left"/>
              <w:rPr>
                <w:rFonts w:cs="Arial"/>
              </w:rPr>
            </w:pPr>
            <w:r w:rsidRPr="00ED7D62">
              <w:rPr>
                <w:rFonts w:cs="Arial"/>
              </w:rPr>
              <w:t>23</w:t>
            </w:r>
          </w:p>
        </w:tc>
        <w:tc>
          <w:tcPr>
            <w:tcW w:w="2591" w:type="dxa"/>
          </w:tcPr>
          <w:p w14:paraId="70668F4A" w14:textId="4DEB9696" w:rsidR="00E60C36" w:rsidRPr="00ED7D62" w:rsidRDefault="008B4D21" w:rsidP="00632506">
            <w:pPr>
              <w:pStyle w:val="Level1Body"/>
              <w:jc w:val="left"/>
              <w:rPr>
                <w:rFonts w:cs="Arial"/>
              </w:rPr>
            </w:pPr>
            <w:r w:rsidRPr="00ED7D62">
              <w:rPr>
                <w:rFonts w:cs="Arial"/>
                <w:shd w:val="clear" w:color="auto" w:fill="FFFFFF"/>
              </w:rPr>
              <w:t>Will travel be reimbursed at federal per diem rates, State of Nebraska rates, or task-order-specific rates?</w:t>
            </w:r>
          </w:p>
        </w:tc>
        <w:tc>
          <w:tcPr>
            <w:tcW w:w="2172" w:type="dxa"/>
          </w:tcPr>
          <w:p w14:paraId="29941088" w14:textId="4FE31BB7" w:rsidR="001017A2" w:rsidRPr="00ED7D62" w:rsidRDefault="001017A2" w:rsidP="00632506">
            <w:pPr>
              <w:pStyle w:val="Level1Body"/>
              <w:jc w:val="left"/>
              <w:rPr>
                <w:rFonts w:cs="Arial"/>
              </w:rPr>
            </w:pPr>
            <w:r w:rsidRPr="00ED7D62">
              <w:rPr>
                <w:rFonts w:cs="Arial"/>
              </w:rPr>
              <w:t>State of Nebraska rates.</w:t>
            </w:r>
          </w:p>
        </w:tc>
      </w:tr>
      <w:tr w:rsidR="00C0791B" w14:paraId="4E552972" w14:textId="77777777" w:rsidTr="00632506">
        <w:tc>
          <w:tcPr>
            <w:tcW w:w="1023" w:type="dxa"/>
          </w:tcPr>
          <w:p w14:paraId="051AC069" w14:textId="7AAE62B7" w:rsidR="00E60C36" w:rsidRPr="00ED7D62" w:rsidRDefault="00E60C36" w:rsidP="00632506">
            <w:pPr>
              <w:pStyle w:val="Level1Body"/>
              <w:jc w:val="left"/>
              <w:rPr>
                <w:rFonts w:cs="Arial"/>
              </w:rPr>
            </w:pPr>
            <w:r w:rsidRPr="00ED7D62">
              <w:rPr>
                <w:rFonts w:cs="Arial"/>
              </w:rPr>
              <w:t>17.</w:t>
            </w:r>
          </w:p>
        </w:tc>
        <w:tc>
          <w:tcPr>
            <w:tcW w:w="1982" w:type="dxa"/>
          </w:tcPr>
          <w:p w14:paraId="6E543D08" w14:textId="3DA7F56E" w:rsidR="00E60C36" w:rsidRPr="00ED7D62" w:rsidRDefault="008B4D21" w:rsidP="00632506">
            <w:pPr>
              <w:pStyle w:val="NormalWeb"/>
              <w:rPr>
                <w:rFonts w:ascii="Arial" w:hAnsi="Arial" w:cs="Arial"/>
                <w:color w:val="000000"/>
                <w:sz w:val="20"/>
                <w:szCs w:val="20"/>
              </w:rPr>
            </w:pPr>
            <w:r w:rsidRPr="00ED7D62">
              <w:rPr>
                <w:rFonts w:ascii="Arial" w:hAnsi="Arial" w:cs="Arial"/>
                <w:sz w:val="20"/>
                <w:szCs w:val="20"/>
                <w:shd w:val="clear" w:color="auto" w:fill="FFFFFF"/>
              </w:rPr>
              <w:t>F. Required Staffing</w:t>
            </w:r>
          </w:p>
        </w:tc>
        <w:tc>
          <w:tcPr>
            <w:tcW w:w="1582" w:type="dxa"/>
          </w:tcPr>
          <w:p w14:paraId="30B64149" w14:textId="0F2B23A0" w:rsidR="00E60C36" w:rsidRPr="00ED7D62" w:rsidRDefault="00E60C36" w:rsidP="00632506">
            <w:pPr>
              <w:pStyle w:val="Level1Body"/>
              <w:jc w:val="left"/>
              <w:rPr>
                <w:rFonts w:cs="Arial"/>
              </w:rPr>
            </w:pPr>
            <w:r w:rsidRPr="00ED7D62">
              <w:rPr>
                <w:rFonts w:cs="Arial"/>
              </w:rPr>
              <w:t>23</w:t>
            </w:r>
          </w:p>
        </w:tc>
        <w:tc>
          <w:tcPr>
            <w:tcW w:w="2591" w:type="dxa"/>
          </w:tcPr>
          <w:p w14:paraId="5AF35E37" w14:textId="3B03F9B7" w:rsidR="00E60C36" w:rsidRPr="00ED7D62" w:rsidRDefault="008B4D21" w:rsidP="00632506">
            <w:pPr>
              <w:pStyle w:val="Level1Body"/>
              <w:jc w:val="left"/>
              <w:rPr>
                <w:rFonts w:cs="Arial"/>
              </w:rPr>
            </w:pPr>
            <w:r w:rsidRPr="00ED7D62">
              <w:rPr>
                <w:rFonts w:cs="Arial"/>
                <w:shd w:val="clear" w:color="auto" w:fill="FFFFFF"/>
              </w:rPr>
              <w:t>Is the state requesting resumes for each position listed under requested staffing, or just key positions? If so, can vendors provide multiple staff resumes for each position listed?</w:t>
            </w:r>
          </w:p>
        </w:tc>
        <w:tc>
          <w:tcPr>
            <w:tcW w:w="2172" w:type="dxa"/>
          </w:tcPr>
          <w:p w14:paraId="457255DF" w14:textId="40BEC68D" w:rsidR="00D639CB" w:rsidRPr="00ED7D62" w:rsidRDefault="00D639CB" w:rsidP="00632506">
            <w:pPr>
              <w:pStyle w:val="Level1Body"/>
              <w:jc w:val="left"/>
              <w:rPr>
                <w:rFonts w:cs="Arial"/>
              </w:rPr>
            </w:pPr>
            <w:r w:rsidRPr="00ED7D62">
              <w:rPr>
                <w:rFonts w:cs="Arial"/>
              </w:rPr>
              <w:t xml:space="preserve">See question 8. </w:t>
            </w:r>
          </w:p>
        </w:tc>
      </w:tr>
      <w:tr w:rsidR="00C0791B" w14:paraId="66BB2971" w14:textId="77777777" w:rsidTr="00632506">
        <w:tc>
          <w:tcPr>
            <w:tcW w:w="1023" w:type="dxa"/>
          </w:tcPr>
          <w:p w14:paraId="770DC1D1" w14:textId="605BF666" w:rsidR="00E60C36" w:rsidRPr="00ED7D62" w:rsidRDefault="00E60C36" w:rsidP="00632506">
            <w:pPr>
              <w:pStyle w:val="Level1Body"/>
              <w:jc w:val="left"/>
              <w:rPr>
                <w:rFonts w:cs="Arial"/>
              </w:rPr>
            </w:pPr>
            <w:r w:rsidRPr="00ED7D62">
              <w:rPr>
                <w:rFonts w:cs="Arial"/>
              </w:rPr>
              <w:t>18.</w:t>
            </w:r>
          </w:p>
        </w:tc>
        <w:tc>
          <w:tcPr>
            <w:tcW w:w="1982" w:type="dxa"/>
          </w:tcPr>
          <w:p w14:paraId="65D1647C" w14:textId="311A5196" w:rsidR="00E60C36" w:rsidRPr="00ED7D62" w:rsidRDefault="008B4D21" w:rsidP="00632506">
            <w:pPr>
              <w:pStyle w:val="NormalWeb"/>
              <w:rPr>
                <w:rFonts w:ascii="Arial" w:hAnsi="Arial" w:cs="Arial"/>
                <w:color w:val="000000"/>
                <w:sz w:val="20"/>
                <w:szCs w:val="20"/>
              </w:rPr>
            </w:pPr>
            <w:r w:rsidRPr="00ED7D62">
              <w:rPr>
                <w:rFonts w:ascii="Arial" w:hAnsi="Arial" w:cs="Arial"/>
                <w:color w:val="000000"/>
                <w:sz w:val="20"/>
                <w:szCs w:val="20"/>
              </w:rPr>
              <w:t>General Question</w:t>
            </w:r>
          </w:p>
        </w:tc>
        <w:tc>
          <w:tcPr>
            <w:tcW w:w="1582" w:type="dxa"/>
          </w:tcPr>
          <w:p w14:paraId="2D08E91A" w14:textId="5780D563" w:rsidR="00E60C36" w:rsidRPr="00ED7D62" w:rsidRDefault="00E60C36" w:rsidP="00632506">
            <w:pPr>
              <w:pStyle w:val="Level1Body"/>
              <w:jc w:val="left"/>
              <w:rPr>
                <w:rFonts w:cs="Arial"/>
              </w:rPr>
            </w:pPr>
            <w:r w:rsidRPr="00ED7D62">
              <w:rPr>
                <w:rFonts w:cs="Arial"/>
              </w:rPr>
              <w:t>General</w:t>
            </w:r>
          </w:p>
        </w:tc>
        <w:tc>
          <w:tcPr>
            <w:tcW w:w="2591" w:type="dxa"/>
          </w:tcPr>
          <w:p w14:paraId="49E34E2E" w14:textId="7564501A" w:rsidR="00E60C36" w:rsidRPr="00ED7D62" w:rsidRDefault="008B4D21" w:rsidP="00632506">
            <w:pPr>
              <w:pStyle w:val="Level1Body"/>
              <w:jc w:val="left"/>
              <w:rPr>
                <w:rFonts w:cs="Arial"/>
              </w:rPr>
            </w:pPr>
            <w:r w:rsidRPr="00ED7D62">
              <w:rPr>
                <w:rFonts w:cs="Arial"/>
                <w:shd w:val="clear" w:color="auto" w:fill="FFFFFF"/>
              </w:rPr>
              <w:t xml:space="preserve">Does the State currently have an incumbent contractor(s) providing similar disaster mitigation, preparedness, response, and recovery support services? If so, can the State identify the </w:t>
            </w:r>
            <w:r w:rsidRPr="00ED7D62">
              <w:rPr>
                <w:rFonts w:cs="Arial"/>
              </w:rPr>
              <w:br/>
            </w:r>
            <w:r w:rsidRPr="00ED7D62">
              <w:rPr>
                <w:rFonts w:cs="Arial"/>
                <w:shd w:val="clear" w:color="auto" w:fill="FFFFFF"/>
              </w:rPr>
              <w:t>incumbent contractor(s) and indicate whether their contract(s) will expire prior to the start of the resulting contract from this solicitation?</w:t>
            </w:r>
          </w:p>
        </w:tc>
        <w:tc>
          <w:tcPr>
            <w:tcW w:w="2172" w:type="dxa"/>
          </w:tcPr>
          <w:p w14:paraId="568CC718" w14:textId="69B52F2F" w:rsidR="00D639CB" w:rsidRPr="00ED7D62" w:rsidRDefault="00D639CB" w:rsidP="00632506">
            <w:pPr>
              <w:pStyle w:val="Level1Body"/>
              <w:jc w:val="left"/>
              <w:rPr>
                <w:rFonts w:cs="Arial"/>
              </w:rPr>
            </w:pPr>
            <w:r w:rsidRPr="00ED7D62">
              <w:rPr>
                <w:rFonts w:cs="Arial"/>
              </w:rPr>
              <w:t xml:space="preserve">The  </w:t>
            </w:r>
            <w:r w:rsidRPr="00ED7D62">
              <w:rPr>
                <w:rStyle w:val="Strong"/>
                <w:rFonts w:cs="Arial"/>
                <w:b w:val="0"/>
                <w:bCs w:val="0"/>
              </w:rPr>
              <w:t>four (4)</w:t>
            </w:r>
            <w:r w:rsidRPr="00ED7D62">
              <w:rPr>
                <w:rFonts w:cs="Arial"/>
              </w:rPr>
              <w:t xml:space="preserve">  current contracts are: 89712 O4, 90756 O4, 90757 O4, and 90758 O4.  They can be located at:  </w:t>
            </w:r>
            <w:hyperlink r:id="rId7" w:history="1">
              <w:r w:rsidRPr="00ED7D62">
                <w:rPr>
                  <w:rStyle w:val="Hyperlink"/>
                  <w:rFonts w:cs="Arial"/>
                </w:rPr>
                <w:t>Nebraska Administrative Services | Materiel | Contract Search</w:t>
              </w:r>
            </w:hyperlink>
          </w:p>
          <w:p w14:paraId="303B1C58" w14:textId="213547A8" w:rsidR="00AA5257" w:rsidRPr="00ED7D62" w:rsidRDefault="00AA5257" w:rsidP="00632506">
            <w:pPr>
              <w:pStyle w:val="Level1Body"/>
              <w:jc w:val="left"/>
              <w:rPr>
                <w:rFonts w:cs="Arial"/>
              </w:rPr>
            </w:pPr>
          </w:p>
        </w:tc>
      </w:tr>
      <w:tr w:rsidR="00C0791B" w14:paraId="15C99E69" w14:textId="77777777" w:rsidTr="00632506">
        <w:tc>
          <w:tcPr>
            <w:tcW w:w="1023" w:type="dxa"/>
          </w:tcPr>
          <w:p w14:paraId="784CAE31" w14:textId="191496CA" w:rsidR="008B4D21" w:rsidRPr="00ED7D62" w:rsidRDefault="008B4D21" w:rsidP="00632506">
            <w:pPr>
              <w:pStyle w:val="Level1Body"/>
              <w:jc w:val="left"/>
              <w:rPr>
                <w:rFonts w:cs="Arial"/>
              </w:rPr>
            </w:pPr>
            <w:r w:rsidRPr="00ED7D62">
              <w:rPr>
                <w:rFonts w:cs="Arial"/>
              </w:rPr>
              <w:t>19.</w:t>
            </w:r>
          </w:p>
        </w:tc>
        <w:tc>
          <w:tcPr>
            <w:tcW w:w="1982" w:type="dxa"/>
          </w:tcPr>
          <w:p w14:paraId="30C38FBA" w14:textId="77777777" w:rsidR="008B4D21" w:rsidRPr="00ED7D62" w:rsidRDefault="008B4D21" w:rsidP="00632506">
            <w:pPr>
              <w:pStyle w:val="NormalWeb"/>
              <w:rPr>
                <w:rFonts w:ascii="Arial" w:hAnsi="Arial" w:cs="Arial"/>
                <w:color w:val="000000"/>
                <w:sz w:val="20"/>
                <w:szCs w:val="20"/>
              </w:rPr>
            </w:pPr>
          </w:p>
        </w:tc>
        <w:tc>
          <w:tcPr>
            <w:tcW w:w="1582" w:type="dxa"/>
          </w:tcPr>
          <w:p w14:paraId="596DAB36" w14:textId="77777777" w:rsidR="008B4D21" w:rsidRPr="00ED7D62" w:rsidRDefault="008B4D21" w:rsidP="00632506">
            <w:pPr>
              <w:pStyle w:val="Level1Body"/>
              <w:jc w:val="left"/>
              <w:rPr>
                <w:rFonts w:cs="Arial"/>
              </w:rPr>
            </w:pPr>
          </w:p>
        </w:tc>
        <w:tc>
          <w:tcPr>
            <w:tcW w:w="2591" w:type="dxa"/>
          </w:tcPr>
          <w:p w14:paraId="5F4E0BE2" w14:textId="72CB8F0D" w:rsidR="008B4D21" w:rsidRPr="00ED7D62" w:rsidRDefault="008B4D21" w:rsidP="00632506">
            <w:pPr>
              <w:pStyle w:val="Level1Body"/>
              <w:jc w:val="left"/>
              <w:rPr>
                <w:rFonts w:cs="Arial"/>
                <w:shd w:val="clear" w:color="auto" w:fill="FFFFFF"/>
              </w:rPr>
            </w:pPr>
            <w:r w:rsidRPr="00ED7D62">
              <w:rPr>
                <w:rFonts w:cs="Arial"/>
              </w:rPr>
              <w:t>Is the expectation that all 15 roles be based in Nebraska or only the PM role?</w:t>
            </w:r>
          </w:p>
        </w:tc>
        <w:tc>
          <w:tcPr>
            <w:tcW w:w="2172" w:type="dxa"/>
          </w:tcPr>
          <w:p w14:paraId="502AD210" w14:textId="330E8F25" w:rsidR="008B4D21" w:rsidRPr="00ED7D62" w:rsidRDefault="00312EF9" w:rsidP="00632506">
            <w:pPr>
              <w:pStyle w:val="Level1Body"/>
              <w:jc w:val="left"/>
              <w:rPr>
                <w:rFonts w:cs="Arial"/>
              </w:rPr>
            </w:pPr>
            <w:r w:rsidRPr="00ED7D62">
              <w:rPr>
                <w:rFonts w:cs="Arial"/>
              </w:rPr>
              <w:t xml:space="preserve">See question </w:t>
            </w:r>
            <w:r w:rsidR="007D5A6A" w:rsidRPr="00ED7D62">
              <w:rPr>
                <w:rFonts w:cs="Arial"/>
              </w:rPr>
              <w:t>10</w:t>
            </w:r>
            <w:r w:rsidR="00D639CB" w:rsidRPr="00ED7D62">
              <w:rPr>
                <w:rFonts w:cs="Arial"/>
              </w:rPr>
              <w:t>.</w:t>
            </w:r>
            <w:r w:rsidRPr="00ED7D62">
              <w:rPr>
                <w:rFonts w:cs="Arial"/>
              </w:rPr>
              <w:t xml:space="preserve"> </w:t>
            </w:r>
          </w:p>
        </w:tc>
      </w:tr>
      <w:tr w:rsidR="00C0791B" w14:paraId="43A1C326" w14:textId="77777777" w:rsidTr="00632506">
        <w:tc>
          <w:tcPr>
            <w:tcW w:w="1023" w:type="dxa"/>
          </w:tcPr>
          <w:p w14:paraId="4D5D60EE" w14:textId="1CED186C" w:rsidR="008B4D21" w:rsidRPr="00ED7D62" w:rsidRDefault="008B4D21" w:rsidP="00632506">
            <w:pPr>
              <w:pStyle w:val="Level1Body"/>
              <w:jc w:val="left"/>
              <w:rPr>
                <w:rFonts w:cs="Arial"/>
              </w:rPr>
            </w:pPr>
            <w:r w:rsidRPr="00ED7D62">
              <w:rPr>
                <w:rFonts w:cs="Arial"/>
              </w:rPr>
              <w:t>20.</w:t>
            </w:r>
          </w:p>
        </w:tc>
        <w:tc>
          <w:tcPr>
            <w:tcW w:w="1982" w:type="dxa"/>
          </w:tcPr>
          <w:p w14:paraId="125C619B" w14:textId="77777777" w:rsidR="008B4D21" w:rsidRPr="00ED7D62" w:rsidRDefault="008B4D21" w:rsidP="00632506">
            <w:pPr>
              <w:pStyle w:val="NormalWeb"/>
              <w:rPr>
                <w:rFonts w:ascii="Arial" w:hAnsi="Arial" w:cs="Arial"/>
                <w:color w:val="000000"/>
                <w:sz w:val="20"/>
                <w:szCs w:val="20"/>
              </w:rPr>
            </w:pPr>
          </w:p>
        </w:tc>
        <w:tc>
          <w:tcPr>
            <w:tcW w:w="1582" w:type="dxa"/>
          </w:tcPr>
          <w:p w14:paraId="7D19344C" w14:textId="77777777" w:rsidR="008B4D21" w:rsidRPr="00ED7D62" w:rsidRDefault="008B4D21" w:rsidP="00632506">
            <w:pPr>
              <w:pStyle w:val="Level1Body"/>
              <w:jc w:val="left"/>
              <w:rPr>
                <w:rFonts w:cs="Arial"/>
              </w:rPr>
            </w:pPr>
          </w:p>
        </w:tc>
        <w:tc>
          <w:tcPr>
            <w:tcW w:w="2591" w:type="dxa"/>
          </w:tcPr>
          <w:p w14:paraId="4AF84244" w14:textId="2DFB7B2A" w:rsidR="008B4D21" w:rsidRPr="00ED7D62" w:rsidRDefault="008B4D21" w:rsidP="00632506">
            <w:pPr>
              <w:pStyle w:val="Level1Body"/>
              <w:jc w:val="left"/>
              <w:rPr>
                <w:rFonts w:cs="Arial"/>
                <w:shd w:val="clear" w:color="auto" w:fill="FFFFFF"/>
              </w:rPr>
            </w:pPr>
            <w:r w:rsidRPr="00ED7D62">
              <w:rPr>
                <w:rFonts w:cs="Arial"/>
              </w:rPr>
              <w:t>For Attachment A- Can we add additional pages and what is the limit of pages or word count limit?</w:t>
            </w:r>
          </w:p>
        </w:tc>
        <w:tc>
          <w:tcPr>
            <w:tcW w:w="2172" w:type="dxa"/>
          </w:tcPr>
          <w:p w14:paraId="311311E1" w14:textId="66FC8986" w:rsidR="00AA5257" w:rsidRPr="00ED7D62" w:rsidRDefault="00AA5257" w:rsidP="00632506">
            <w:pPr>
              <w:pStyle w:val="Level1Body"/>
              <w:jc w:val="left"/>
              <w:rPr>
                <w:rFonts w:cs="Arial"/>
              </w:rPr>
            </w:pPr>
            <w:r w:rsidRPr="00ED7D62">
              <w:rPr>
                <w:rFonts w:cs="Arial"/>
              </w:rPr>
              <w:t xml:space="preserve">Yes. There is no limit. </w:t>
            </w:r>
          </w:p>
        </w:tc>
      </w:tr>
      <w:tr w:rsidR="00C0791B" w14:paraId="10C9479C" w14:textId="77777777" w:rsidTr="00632506">
        <w:tc>
          <w:tcPr>
            <w:tcW w:w="1023" w:type="dxa"/>
          </w:tcPr>
          <w:p w14:paraId="662F6C1E" w14:textId="3DBD0ECB" w:rsidR="008B4D21" w:rsidRPr="00ED7D62" w:rsidRDefault="008B4D21" w:rsidP="00632506">
            <w:pPr>
              <w:pStyle w:val="Level1Body"/>
              <w:jc w:val="left"/>
              <w:rPr>
                <w:rFonts w:cs="Arial"/>
              </w:rPr>
            </w:pPr>
            <w:r w:rsidRPr="00ED7D62">
              <w:rPr>
                <w:rFonts w:cs="Arial"/>
              </w:rPr>
              <w:t>21.</w:t>
            </w:r>
          </w:p>
        </w:tc>
        <w:tc>
          <w:tcPr>
            <w:tcW w:w="1982" w:type="dxa"/>
          </w:tcPr>
          <w:p w14:paraId="4453B422" w14:textId="77777777" w:rsidR="008B4D21" w:rsidRPr="00ED7D62" w:rsidRDefault="008B4D21" w:rsidP="00632506">
            <w:pPr>
              <w:pStyle w:val="NormalWeb"/>
              <w:rPr>
                <w:rFonts w:ascii="Arial" w:hAnsi="Arial" w:cs="Arial"/>
                <w:color w:val="000000"/>
                <w:sz w:val="20"/>
                <w:szCs w:val="20"/>
              </w:rPr>
            </w:pPr>
          </w:p>
        </w:tc>
        <w:tc>
          <w:tcPr>
            <w:tcW w:w="1582" w:type="dxa"/>
          </w:tcPr>
          <w:p w14:paraId="5A325225" w14:textId="77777777" w:rsidR="008B4D21" w:rsidRPr="00ED7D62" w:rsidRDefault="008B4D21" w:rsidP="00632506">
            <w:pPr>
              <w:pStyle w:val="Level1Body"/>
              <w:jc w:val="left"/>
              <w:rPr>
                <w:rFonts w:cs="Arial"/>
              </w:rPr>
            </w:pPr>
          </w:p>
        </w:tc>
        <w:tc>
          <w:tcPr>
            <w:tcW w:w="2591" w:type="dxa"/>
          </w:tcPr>
          <w:p w14:paraId="57862E75" w14:textId="5AEBC9CE" w:rsidR="008B4D21" w:rsidRPr="00ED7D62" w:rsidRDefault="008B4D21" w:rsidP="00632506">
            <w:pPr>
              <w:pStyle w:val="Level1Body"/>
              <w:jc w:val="left"/>
              <w:rPr>
                <w:rFonts w:cs="Arial"/>
                <w:shd w:val="clear" w:color="auto" w:fill="FFFFFF"/>
              </w:rPr>
            </w:pPr>
            <w:r w:rsidRPr="00ED7D62">
              <w:rPr>
                <w:rFonts w:cs="Arial"/>
              </w:rPr>
              <w:t>What is the difference between this RFP and the RFP 123919 O5 that was issued on November 26, 2025.</w:t>
            </w:r>
          </w:p>
        </w:tc>
        <w:tc>
          <w:tcPr>
            <w:tcW w:w="2172" w:type="dxa"/>
          </w:tcPr>
          <w:p w14:paraId="51B11040" w14:textId="2758AEA7" w:rsidR="008B4D21" w:rsidRPr="00ED7D62" w:rsidRDefault="00AA5257" w:rsidP="00632506">
            <w:pPr>
              <w:pStyle w:val="Level1Body"/>
              <w:jc w:val="left"/>
              <w:rPr>
                <w:rFonts w:cs="Arial"/>
              </w:rPr>
            </w:pPr>
            <w:r w:rsidRPr="00ED7D62">
              <w:rPr>
                <w:rFonts w:cs="Arial"/>
                <w:color w:val="000000" w:themeColor="text1"/>
              </w:rPr>
              <w:t>This RFP is an updated version of RFP 123919 O5.</w:t>
            </w:r>
          </w:p>
        </w:tc>
      </w:tr>
      <w:tr w:rsidR="00C0791B" w14:paraId="06C5FF09" w14:textId="77777777" w:rsidTr="00632506">
        <w:tc>
          <w:tcPr>
            <w:tcW w:w="1023" w:type="dxa"/>
          </w:tcPr>
          <w:p w14:paraId="644F3C71" w14:textId="5B1B358D" w:rsidR="008B4D21" w:rsidRPr="00ED7D62" w:rsidRDefault="004B4C8F" w:rsidP="00632506">
            <w:pPr>
              <w:pStyle w:val="Level1Body"/>
              <w:jc w:val="left"/>
              <w:rPr>
                <w:rFonts w:cs="Arial"/>
              </w:rPr>
            </w:pPr>
            <w:r w:rsidRPr="00ED7D62">
              <w:rPr>
                <w:rFonts w:cs="Arial"/>
              </w:rPr>
              <w:t>22.</w:t>
            </w:r>
          </w:p>
        </w:tc>
        <w:tc>
          <w:tcPr>
            <w:tcW w:w="1982" w:type="dxa"/>
          </w:tcPr>
          <w:p w14:paraId="4ECEA081" w14:textId="77777777" w:rsidR="008B4D21" w:rsidRPr="00ED7D62" w:rsidRDefault="008B4D21" w:rsidP="00632506">
            <w:pPr>
              <w:pStyle w:val="NormalWeb"/>
              <w:rPr>
                <w:rFonts w:ascii="Arial" w:hAnsi="Arial" w:cs="Arial"/>
                <w:color w:val="000000"/>
                <w:sz w:val="20"/>
                <w:szCs w:val="20"/>
              </w:rPr>
            </w:pPr>
          </w:p>
        </w:tc>
        <w:tc>
          <w:tcPr>
            <w:tcW w:w="1582" w:type="dxa"/>
          </w:tcPr>
          <w:p w14:paraId="67F04C74" w14:textId="77777777" w:rsidR="008B4D21" w:rsidRPr="00ED7D62" w:rsidRDefault="008B4D21" w:rsidP="00632506">
            <w:pPr>
              <w:pStyle w:val="Level1Body"/>
              <w:jc w:val="left"/>
              <w:rPr>
                <w:rFonts w:cs="Arial"/>
              </w:rPr>
            </w:pPr>
          </w:p>
        </w:tc>
        <w:tc>
          <w:tcPr>
            <w:tcW w:w="2591" w:type="dxa"/>
          </w:tcPr>
          <w:p w14:paraId="08B1E4F2" w14:textId="0AB97CDA" w:rsidR="008B4D21" w:rsidRPr="00ED7D62" w:rsidRDefault="004B4C8F" w:rsidP="00632506">
            <w:pPr>
              <w:pStyle w:val="Level1Body"/>
              <w:jc w:val="left"/>
              <w:rPr>
                <w:rFonts w:cs="Arial"/>
                <w:shd w:val="clear" w:color="auto" w:fill="FFFFFF"/>
              </w:rPr>
            </w:pPr>
            <w:r w:rsidRPr="00ED7D62">
              <w:rPr>
                <w:rFonts w:cs="Arial"/>
              </w:rPr>
              <w:t>Does the State expect vendors to provide team members to fill all 15 of the roles outlined in the RFP, or may vendors list fewer members for specific roles?</w:t>
            </w:r>
          </w:p>
        </w:tc>
        <w:tc>
          <w:tcPr>
            <w:tcW w:w="2172" w:type="dxa"/>
          </w:tcPr>
          <w:p w14:paraId="2BA8D37C" w14:textId="2704E3E4" w:rsidR="008B4D21" w:rsidRPr="00ED7D62" w:rsidRDefault="00312EF9" w:rsidP="00632506">
            <w:pPr>
              <w:pStyle w:val="Level1Body"/>
              <w:jc w:val="left"/>
              <w:rPr>
                <w:rFonts w:cs="Arial"/>
              </w:rPr>
            </w:pPr>
            <w:r w:rsidRPr="00ED7D62">
              <w:rPr>
                <w:rFonts w:cs="Arial"/>
              </w:rPr>
              <w:t xml:space="preserve">The State expects that if </w:t>
            </w:r>
            <w:r w:rsidR="00722B88" w:rsidRPr="00ED7D62">
              <w:rPr>
                <w:rFonts w:cs="Arial"/>
              </w:rPr>
              <w:t>necessary,</w:t>
            </w:r>
            <w:r w:rsidRPr="00ED7D62">
              <w:rPr>
                <w:rFonts w:cs="Arial"/>
              </w:rPr>
              <w:t xml:space="preserve"> the vendor will be able to fill each of the 15 Roles identified.</w:t>
            </w:r>
          </w:p>
        </w:tc>
      </w:tr>
      <w:tr w:rsidR="00C0791B" w14:paraId="793F3401" w14:textId="77777777" w:rsidTr="00632506">
        <w:tc>
          <w:tcPr>
            <w:tcW w:w="1023" w:type="dxa"/>
          </w:tcPr>
          <w:p w14:paraId="71840B62" w14:textId="58E92F3B" w:rsidR="008B4D21" w:rsidRPr="00ED7D62" w:rsidRDefault="004B4C8F" w:rsidP="00632506">
            <w:pPr>
              <w:pStyle w:val="Level1Body"/>
              <w:jc w:val="left"/>
              <w:rPr>
                <w:rFonts w:cs="Arial"/>
              </w:rPr>
            </w:pPr>
            <w:r w:rsidRPr="00ED7D62">
              <w:rPr>
                <w:rFonts w:cs="Arial"/>
              </w:rPr>
              <w:t>23.</w:t>
            </w:r>
          </w:p>
        </w:tc>
        <w:tc>
          <w:tcPr>
            <w:tcW w:w="1982" w:type="dxa"/>
          </w:tcPr>
          <w:p w14:paraId="71B5A5E2" w14:textId="77777777" w:rsidR="008B4D21" w:rsidRPr="00ED7D62" w:rsidRDefault="008B4D21" w:rsidP="00632506">
            <w:pPr>
              <w:pStyle w:val="NormalWeb"/>
              <w:rPr>
                <w:rFonts w:ascii="Arial" w:hAnsi="Arial" w:cs="Arial"/>
                <w:color w:val="000000"/>
                <w:sz w:val="20"/>
                <w:szCs w:val="20"/>
              </w:rPr>
            </w:pPr>
          </w:p>
        </w:tc>
        <w:tc>
          <w:tcPr>
            <w:tcW w:w="1582" w:type="dxa"/>
          </w:tcPr>
          <w:p w14:paraId="60A9D5E5" w14:textId="77777777" w:rsidR="008B4D21" w:rsidRPr="00ED7D62" w:rsidRDefault="008B4D21" w:rsidP="00632506">
            <w:pPr>
              <w:pStyle w:val="Level1Body"/>
              <w:jc w:val="left"/>
              <w:rPr>
                <w:rFonts w:cs="Arial"/>
              </w:rPr>
            </w:pPr>
          </w:p>
        </w:tc>
        <w:tc>
          <w:tcPr>
            <w:tcW w:w="2591" w:type="dxa"/>
          </w:tcPr>
          <w:p w14:paraId="6E7FA9B3" w14:textId="573B6060" w:rsidR="008B4D21" w:rsidRPr="00ED7D62" w:rsidRDefault="004B4C8F" w:rsidP="00632506">
            <w:pPr>
              <w:pStyle w:val="Level1Body"/>
              <w:jc w:val="left"/>
              <w:rPr>
                <w:rFonts w:cs="Arial"/>
                <w:shd w:val="clear" w:color="auto" w:fill="FFFFFF"/>
              </w:rPr>
            </w:pPr>
            <w:r w:rsidRPr="00ED7D62">
              <w:rPr>
                <w:rFonts w:cs="Arial"/>
              </w:rPr>
              <w:t xml:space="preserve">Does the State expect all work to be accomplished in the field, or could some of the work be conducted remotely? If so, roughly </w:t>
            </w:r>
            <w:r w:rsidRPr="00ED7D62">
              <w:rPr>
                <w:rFonts w:cs="Arial"/>
              </w:rPr>
              <w:lastRenderedPageBreak/>
              <w:t>how much could be done remotely?</w:t>
            </w:r>
          </w:p>
        </w:tc>
        <w:tc>
          <w:tcPr>
            <w:tcW w:w="2172" w:type="dxa"/>
          </w:tcPr>
          <w:p w14:paraId="329E2D5E" w14:textId="7B6AE8D4" w:rsidR="008B4D21" w:rsidRPr="00ED7D62" w:rsidRDefault="00312EF9" w:rsidP="00632506">
            <w:pPr>
              <w:pStyle w:val="Level1Body"/>
              <w:jc w:val="left"/>
              <w:rPr>
                <w:rFonts w:cs="Arial"/>
              </w:rPr>
            </w:pPr>
            <w:r w:rsidRPr="00ED7D62">
              <w:rPr>
                <w:rFonts w:cs="Arial"/>
              </w:rPr>
              <w:lastRenderedPageBreak/>
              <w:t>See Question 10</w:t>
            </w:r>
            <w:r w:rsidR="00D639CB" w:rsidRPr="00ED7D62">
              <w:rPr>
                <w:rFonts w:cs="Arial"/>
              </w:rPr>
              <w:t>.</w:t>
            </w:r>
          </w:p>
        </w:tc>
      </w:tr>
      <w:tr w:rsidR="00C0791B" w14:paraId="488FE34A" w14:textId="77777777" w:rsidTr="00632506">
        <w:tc>
          <w:tcPr>
            <w:tcW w:w="1023" w:type="dxa"/>
          </w:tcPr>
          <w:p w14:paraId="0FD95BB3" w14:textId="58FA31B4" w:rsidR="008B4D21" w:rsidRPr="00ED7D62" w:rsidRDefault="004B4C8F" w:rsidP="00632506">
            <w:pPr>
              <w:pStyle w:val="Level1Body"/>
              <w:jc w:val="left"/>
              <w:rPr>
                <w:rFonts w:cs="Arial"/>
              </w:rPr>
            </w:pPr>
            <w:r w:rsidRPr="00ED7D62">
              <w:rPr>
                <w:rFonts w:cs="Arial"/>
              </w:rPr>
              <w:t>24.</w:t>
            </w:r>
          </w:p>
        </w:tc>
        <w:tc>
          <w:tcPr>
            <w:tcW w:w="1982" w:type="dxa"/>
          </w:tcPr>
          <w:p w14:paraId="209FA4CA" w14:textId="77777777" w:rsidR="008B4D21" w:rsidRPr="00ED7D62" w:rsidRDefault="008B4D21" w:rsidP="00632506">
            <w:pPr>
              <w:pStyle w:val="NormalWeb"/>
              <w:rPr>
                <w:rFonts w:ascii="Arial" w:hAnsi="Arial" w:cs="Arial"/>
                <w:color w:val="000000"/>
                <w:sz w:val="20"/>
                <w:szCs w:val="20"/>
              </w:rPr>
            </w:pPr>
          </w:p>
        </w:tc>
        <w:tc>
          <w:tcPr>
            <w:tcW w:w="1582" w:type="dxa"/>
          </w:tcPr>
          <w:p w14:paraId="2781AD28" w14:textId="77777777" w:rsidR="008B4D21" w:rsidRPr="00ED7D62" w:rsidRDefault="008B4D21" w:rsidP="00632506">
            <w:pPr>
              <w:pStyle w:val="Level1Body"/>
              <w:jc w:val="left"/>
              <w:rPr>
                <w:rFonts w:cs="Arial"/>
              </w:rPr>
            </w:pPr>
          </w:p>
        </w:tc>
        <w:tc>
          <w:tcPr>
            <w:tcW w:w="2591" w:type="dxa"/>
          </w:tcPr>
          <w:p w14:paraId="34DC8DDB" w14:textId="0618B2BA" w:rsidR="008B4D21" w:rsidRPr="00ED7D62" w:rsidRDefault="004B4C8F" w:rsidP="00632506">
            <w:pPr>
              <w:pStyle w:val="Level1Body"/>
              <w:jc w:val="left"/>
              <w:rPr>
                <w:rFonts w:cs="Arial"/>
                <w:shd w:val="clear" w:color="auto" w:fill="FFFFFF"/>
              </w:rPr>
            </w:pPr>
            <w:r w:rsidRPr="00ED7D62">
              <w:rPr>
                <w:rFonts w:cs="Arial"/>
              </w:rPr>
              <w:t>Does the State expect consultants to be available to report for work immediately?</w:t>
            </w:r>
          </w:p>
        </w:tc>
        <w:tc>
          <w:tcPr>
            <w:tcW w:w="2172" w:type="dxa"/>
          </w:tcPr>
          <w:p w14:paraId="0C3AD87D" w14:textId="4B2DFAC6" w:rsidR="008B4D21" w:rsidRPr="00ED7D62" w:rsidRDefault="008F5B2F" w:rsidP="00632506">
            <w:pPr>
              <w:pStyle w:val="Level1Body"/>
              <w:jc w:val="left"/>
              <w:rPr>
                <w:rFonts w:cs="Arial"/>
              </w:rPr>
            </w:pPr>
            <w:r w:rsidRPr="00ED7D62">
              <w:rPr>
                <w:rFonts w:cs="Arial"/>
              </w:rPr>
              <w:t>It will depend on the circumstances requiring a task order to be issued.</w:t>
            </w:r>
          </w:p>
        </w:tc>
      </w:tr>
      <w:tr w:rsidR="00C0791B" w14:paraId="4BF6FB85" w14:textId="77777777" w:rsidTr="00632506">
        <w:tc>
          <w:tcPr>
            <w:tcW w:w="1023" w:type="dxa"/>
          </w:tcPr>
          <w:p w14:paraId="5BBD39AC" w14:textId="1BF715A4" w:rsidR="004B4C8F" w:rsidRPr="00ED7D62" w:rsidRDefault="004B4C8F" w:rsidP="00632506">
            <w:pPr>
              <w:pStyle w:val="Level1Body"/>
              <w:jc w:val="left"/>
              <w:rPr>
                <w:rFonts w:cs="Arial"/>
              </w:rPr>
            </w:pPr>
            <w:r w:rsidRPr="00ED7D62">
              <w:rPr>
                <w:rFonts w:cs="Arial"/>
              </w:rPr>
              <w:t>25.</w:t>
            </w:r>
          </w:p>
        </w:tc>
        <w:tc>
          <w:tcPr>
            <w:tcW w:w="1982" w:type="dxa"/>
          </w:tcPr>
          <w:p w14:paraId="055A5939" w14:textId="77777777" w:rsidR="004B4C8F" w:rsidRPr="00ED7D62" w:rsidRDefault="004B4C8F" w:rsidP="00632506">
            <w:pPr>
              <w:pStyle w:val="NormalWeb"/>
              <w:rPr>
                <w:rFonts w:ascii="Arial" w:hAnsi="Arial" w:cs="Arial"/>
                <w:color w:val="000000"/>
                <w:sz w:val="20"/>
                <w:szCs w:val="20"/>
              </w:rPr>
            </w:pPr>
          </w:p>
        </w:tc>
        <w:tc>
          <w:tcPr>
            <w:tcW w:w="1582" w:type="dxa"/>
          </w:tcPr>
          <w:p w14:paraId="761D9C19" w14:textId="77777777" w:rsidR="004B4C8F" w:rsidRPr="00ED7D62" w:rsidRDefault="004B4C8F" w:rsidP="00632506">
            <w:pPr>
              <w:pStyle w:val="Level1Body"/>
              <w:jc w:val="left"/>
              <w:rPr>
                <w:rFonts w:cs="Arial"/>
              </w:rPr>
            </w:pPr>
          </w:p>
        </w:tc>
        <w:tc>
          <w:tcPr>
            <w:tcW w:w="2591" w:type="dxa"/>
          </w:tcPr>
          <w:p w14:paraId="68FA545B" w14:textId="76C5E6B7" w:rsidR="004B4C8F" w:rsidRPr="00ED7D62" w:rsidRDefault="004B4C8F" w:rsidP="00632506">
            <w:pPr>
              <w:pStyle w:val="Level1Body"/>
              <w:jc w:val="left"/>
              <w:rPr>
                <w:rFonts w:cs="Arial"/>
              </w:rPr>
            </w:pPr>
            <w:r w:rsidRPr="00ED7D62">
              <w:rPr>
                <w:rFonts w:cs="Arial"/>
              </w:rPr>
              <w:t>Roughly how much time does the State expect consultants to be on-site (in the field) on average?</w:t>
            </w:r>
          </w:p>
        </w:tc>
        <w:tc>
          <w:tcPr>
            <w:tcW w:w="2172" w:type="dxa"/>
          </w:tcPr>
          <w:p w14:paraId="668308D7" w14:textId="20530E98" w:rsidR="004B4C8F" w:rsidRPr="00ED7D62" w:rsidRDefault="008F5B2F" w:rsidP="00632506">
            <w:pPr>
              <w:pStyle w:val="Level1Body"/>
              <w:jc w:val="left"/>
              <w:rPr>
                <w:rFonts w:cs="Arial"/>
              </w:rPr>
            </w:pPr>
            <w:r w:rsidRPr="00ED7D62">
              <w:rPr>
                <w:rFonts w:cs="Arial"/>
              </w:rPr>
              <w:t>See question 10</w:t>
            </w:r>
            <w:r w:rsidR="007968C1" w:rsidRPr="00ED7D62">
              <w:rPr>
                <w:rFonts w:cs="Arial"/>
              </w:rPr>
              <w:t>.</w:t>
            </w:r>
          </w:p>
        </w:tc>
      </w:tr>
      <w:tr w:rsidR="00C0791B" w14:paraId="1C9FDFDF" w14:textId="77777777" w:rsidTr="00632506">
        <w:tc>
          <w:tcPr>
            <w:tcW w:w="1023" w:type="dxa"/>
          </w:tcPr>
          <w:p w14:paraId="2279589B" w14:textId="618C38EA" w:rsidR="006039DF" w:rsidRPr="00ED7D62" w:rsidRDefault="006039DF" w:rsidP="00632506">
            <w:pPr>
              <w:pStyle w:val="Level1Body"/>
              <w:jc w:val="left"/>
              <w:rPr>
                <w:rFonts w:cs="Arial"/>
              </w:rPr>
            </w:pPr>
            <w:r w:rsidRPr="00ED7D62">
              <w:rPr>
                <w:rFonts w:cs="Arial"/>
              </w:rPr>
              <w:t>26.</w:t>
            </w:r>
          </w:p>
        </w:tc>
        <w:tc>
          <w:tcPr>
            <w:tcW w:w="1982" w:type="dxa"/>
          </w:tcPr>
          <w:p w14:paraId="2448F020" w14:textId="77777777" w:rsidR="006039DF" w:rsidRPr="00ED7D62" w:rsidRDefault="006039DF" w:rsidP="00632506">
            <w:pPr>
              <w:pStyle w:val="NormalWeb"/>
              <w:rPr>
                <w:rFonts w:ascii="Arial" w:hAnsi="Arial" w:cs="Arial"/>
                <w:color w:val="000000"/>
                <w:sz w:val="20"/>
                <w:szCs w:val="20"/>
              </w:rPr>
            </w:pPr>
          </w:p>
        </w:tc>
        <w:tc>
          <w:tcPr>
            <w:tcW w:w="1582" w:type="dxa"/>
          </w:tcPr>
          <w:p w14:paraId="1D30CFD9" w14:textId="77777777" w:rsidR="006039DF" w:rsidRPr="00ED7D62" w:rsidRDefault="006039DF" w:rsidP="00632506">
            <w:pPr>
              <w:pStyle w:val="Level1Body"/>
              <w:jc w:val="left"/>
              <w:rPr>
                <w:rFonts w:cs="Arial"/>
              </w:rPr>
            </w:pPr>
          </w:p>
        </w:tc>
        <w:tc>
          <w:tcPr>
            <w:tcW w:w="2591" w:type="dxa"/>
          </w:tcPr>
          <w:p w14:paraId="74A27199" w14:textId="7F549F44" w:rsidR="006039DF" w:rsidRPr="00ED7D62" w:rsidRDefault="006039DF" w:rsidP="00632506">
            <w:pPr>
              <w:pStyle w:val="Level1Body"/>
              <w:jc w:val="left"/>
              <w:rPr>
                <w:rFonts w:cs="Arial"/>
              </w:rPr>
            </w:pPr>
            <w:r w:rsidRPr="00ED7D62">
              <w:rPr>
                <w:rFonts w:cs="Arial"/>
              </w:rPr>
              <w:t>Is the expectation that all 15 roles be based in Nebraska or only the PM role?</w:t>
            </w:r>
          </w:p>
        </w:tc>
        <w:tc>
          <w:tcPr>
            <w:tcW w:w="2172" w:type="dxa"/>
          </w:tcPr>
          <w:p w14:paraId="16ECFC83" w14:textId="5080DB2B" w:rsidR="006039DF" w:rsidRPr="00ED7D62" w:rsidRDefault="008F5B2F" w:rsidP="00632506">
            <w:pPr>
              <w:pStyle w:val="Level1Body"/>
              <w:jc w:val="left"/>
              <w:rPr>
                <w:rFonts w:cs="Arial"/>
              </w:rPr>
            </w:pPr>
            <w:r w:rsidRPr="00ED7D62">
              <w:rPr>
                <w:rFonts w:cs="Arial"/>
              </w:rPr>
              <w:t>See question 10</w:t>
            </w:r>
            <w:r w:rsidR="007968C1" w:rsidRPr="00ED7D62">
              <w:rPr>
                <w:rFonts w:cs="Arial"/>
              </w:rPr>
              <w:t>.</w:t>
            </w:r>
          </w:p>
        </w:tc>
      </w:tr>
      <w:tr w:rsidR="00C0791B" w14:paraId="783278BA" w14:textId="77777777" w:rsidTr="00632506">
        <w:tc>
          <w:tcPr>
            <w:tcW w:w="1023" w:type="dxa"/>
          </w:tcPr>
          <w:p w14:paraId="26D6D070" w14:textId="5A3AC9E1" w:rsidR="006039DF" w:rsidRPr="00ED7D62" w:rsidRDefault="006039DF" w:rsidP="00632506">
            <w:pPr>
              <w:pStyle w:val="Level1Body"/>
              <w:jc w:val="left"/>
              <w:rPr>
                <w:rFonts w:cs="Arial"/>
              </w:rPr>
            </w:pPr>
            <w:r w:rsidRPr="00ED7D62">
              <w:rPr>
                <w:rFonts w:cs="Arial"/>
              </w:rPr>
              <w:t>27.</w:t>
            </w:r>
          </w:p>
        </w:tc>
        <w:tc>
          <w:tcPr>
            <w:tcW w:w="1982" w:type="dxa"/>
          </w:tcPr>
          <w:p w14:paraId="1A071409" w14:textId="77777777" w:rsidR="006039DF" w:rsidRPr="00ED7D62" w:rsidRDefault="006039DF" w:rsidP="00632506">
            <w:pPr>
              <w:pStyle w:val="NormalWeb"/>
              <w:rPr>
                <w:rFonts w:ascii="Arial" w:hAnsi="Arial" w:cs="Arial"/>
                <w:color w:val="000000"/>
                <w:sz w:val="20"/>
                <w:szCs w:val="20"/>
              </w:rPr>
            </w:pPr>
          </w:p>
        </w:tc>
        <w:tc>
          <w:tcPr>
            <w:tcW w:w="1582" w:type="dxa"/>
          </w:tcPr>
          <w:p w14:paraId="1C984B5A" w14:textId="77777777" w:rsidR="006039DF" w:rsidRPr="00ED7D62" w:rsidRDefault="006039DF" w:rsidP="00632506">
            <w:pPr>
              <w:pStyle w:val="Level1Body"/>
              <w:jc w:val="left"/>
              <w:rPr>
                <w:rFonts w:cs="Arial"/>
              </w:rPr>
            </w:pPr>
          </w:p>
        </w:tc>
        <w:tc>
          <w:tcPr>
            <w:tcW w:w="2591" w:type="dxa"/>
          </w:tcPr>
          <w:p w14:paraId="198F8A5F" w14:textId="6FBB6FBF" w:rsidR="006039DF" w:rsidRPr="00ED7D62" w:rsidRDefault="006039DF" w:rsidP="00632506">
            <w:pPr>
              <w:pStyle w:val="Level1Body"/>
              <w:jc w:val="left"/>
              <w:rPr>
                <w:rFonts w:cs="Arial"/>
              </w:rPr>
            </w:pPr>
            <w:r w:rsidRPr="00ED7D62">
              <w:rPr>
                <w:rFonts w:cs="Arial"/>
              </w:rPr>
              <w:t>For Attachment A- Can we add additional pages and what is the limit of pages or word count limit?</w:t>
            </w:r>
          </w:p>
        </w:tc>
        <w:tc>
          <w:tcPr>
            <w:tcW w:w="2172" w:type="dxa"/>
          </w:tcPr>
          <w:p w14:paraId="32BC2DB6" w14:textId="7744F872" w:rsidR="00AA5257" w:rsidRPr="00ED7D62" w:rsidRDefault="00AA5257" w:rsidP="00632506">
            <w:pPr>
              <w:pStyle w:val="Level1Body"/>
              <w:jc w:val="left"/>
              <w:rPr>
                <w:rFonts w:cs="Arial"/>
              </w:rPr>
            </w:pPr>
            <w:r w:rsidRPr="00ED7D62">
              <w:rPr>
                <w:rFonts w:cs="Arial"/>
              </w:rPr>
              <w:t xml:space="preserve">See question 20. </w:t>
            </w:r>
          </w:p>
        </w:tc>
      </w:tr>
      <w:tr w:rsidR="00C0791B" w14:paraId="3BCE4649" w14:textId="77777777" w:rsidTr="00632506">
        <w:tc>
          <w:tcPr>
            <w:tcW w:w="1023" w:type="dxa"/>
          </w:tcPr>
          <w:p w14:paraId="13B37F14" w14:textId="3C20120C" w:rsidR="006039DF" w:rsidRPr="00ED7D62" w:rsidRDefault="006039DF" w:rsidP="00632506">
            <w:pPr>
              <w:pStyle w:val="Level1Body"/>
              <w:jc w:val="left"/>
              <w:rPr>
                <w:rFonts w:cs="Arial"/>
              </w:rPr>
            </w:pPr>
            <w:r w:rsidRPr="00ED7D62">
              <w:rPr>
                <w:rFonts w:cs="Arial"/>
              </w:rPr>
              <w:t>28.</w:t>
            </w:r>
          </w:p>
        </w:tc>
        <w:tc>
          <w:tcPr>
            <w:tcW w:w="1982" w:type="dxa"/>
          </w:tcPr>
          <w:p w14:paraId="681EF0A3" w14:textId="77777777" w:rsidR="006039DF" w:rsidRPr="00ED7D62" w:rsidRDefault="006039DF" w:rsidP="00632506">
            <w:pPr>
              <w:pStyle w:val="NormalWeb"/>
              <w:rPr>
                <w:rFonts w:ascii="Arial" w:hAnsi="Arial" w:cs="Arial"/>
                <w:color w:val="000000"/>
                <w:sz w:val="20"/>
                <w:szCs w:val="20"/>
              </w:rPr>
            </w:pPr>
          </w:p>
        </w:tc>
        <w:tc>
          <w:tcPr>
            <w:tcW w:w="1582" w:type="dxa"/>
          </w:tcPr>
          <w:p w14:paraId="06029D45" w14:textId="77777777" w:rsidR="006039DF" w:rsidRPr="00ED7D62" w:rsidRDefault="006039DF" w:rsidP="00632506">
            <w:pPr>
              <w:pStyle w:val="Level1Body"/>
              <w:jc w:val="left"/>
              <w:rPr>
                <w:rFonts w:cs="Arial"/>
              </w:rPr>
            </w:pPr>
          </w:p>
        </w:tc>
        <w:tc>
          <w:tcPr>
            <w:tcW w:w="2591" w:type="dxa"/>
          </w:tcPr>
          <w:p w14:paraId="2D5823CE" w14:textId="107941D2" w:rsidR="006039DF" w:rsidRPr="00ED7D62" w:rsidRDefault="006039DF" w:rsidP="00632506">
            <w:pPr>
              <w:pStyle w:val="Level1Body"/>
              <w:jc w:val="left"/>
              <w:rPr>
                <w:rFonts w:cs="Arial"/>
              </w:rPr>
            </w:pPr>
            <w:r w:rsidRPr="00ED7D62">
              <w:rPr>
                <w:rFonts w:cs="Arial"/>
              </w:rPr>
              <w:t>What is the difference between this RFP and the RFP 23919 O5 that was issued on November 26, 2025.</w:t>
            </w:r>
          </w:p>
        </w:tc>
        <w:tc>
          <w:tcPr>
            <w:tcW w:w="2172" w:type="dxa"/>
          </w:tcPr>
          <w:p w14:paraId="2962511B" w14:textId="089E2DE6" w:rsidR="00AA5257" w:rsidRPr="00ED7D62" w:rsidRDefault="00AA5257" w:rsidP="00632506">
            <w:pPr>
              <w:pStyle w:val="Level1Body"/>
              <w:jc w:val="left"/>
              <w:rPr>
                <w:rFonts w:cs="Arial"/>
              </w:rPr>
            </w:pPr>
            <w:r w:rsidRPr="00ED7D62">
              <w:rPr>
                <w:rFonts w:cs="Arial"/>
              </w:rPr>
              <w:t xml:space="preserve">See question 21. </w:t>
            </w:r>
          </w:p>
        </w:tc>
      </w:tr>
      <w:tr w:rsidR="00C0791B" w14:paraId="7BF1F7F8" w14:textId="77777777" w:rsidTr="00632506">
        <w:tc>
          <w:tcPr>
            <w:tcW w:w="1023" w:type="dxa"/>
          </w:tcPr>
          <w:p w14:paraId="0D73D433" w14:textId="641F83CD" w:rsidR="004B4C8F" w:rsidRPr="00ED7D62" w:rsidRDefault="004B4C8F" w:rsidP="00632506">
            <w:pPr>
              <w:pStyle w:val="Level1Body"/>
              <w:jc w:val="left"/>
              <w:rPr>
                <w:rFonts w:cs="Arial"/>
              </w:rPr>
            </w:pPr>
            <w:r w:rsidRPr="00ED7D62">
              <w:rPr>
                <w:rFonts w:cs="Arial"/>
              </w:rPr>
              <w:t>2</w:t>
            </w:r>
            <w:r w:rsidR="006039DF" w:rsidRPr="00ED7D62">
              <w:rPr>
                <w:rFonts w:cs="Arial"/>
              </w:rPr>
              <w:t>9.</w:t>
            </w:r>
          </w:p>
        </w:tc>
        <w:tc>
          <w:tcPr>
            <w:tcW w:w="1982" w:type="dxa"/>
          </w:tcPr>
          <w:p w14:paraId="2FA06B84" w14:textId="6FE11986" w:rsidR="004B4C8F" w:rsidRPr="00ED7D62" w:rsidRDefault="004B4C8F" w:rsidP="00632506">
            <w:pPr>
              <w:pStyle w:val="NormalWeb"/>
              <w:rPr>
                <w:rFonts w:ascii="Arial" w:hAnsi="Arial" w:cs="Arial"/>
                <w:color w:val="000000"/>
                <w:sz w:val="20"/>
                <w:szCs w:val="20"/>
              </w:rPr>
            </w:pPr>
            <w:r w:rsidRPr="00ED7D62">
              <w:rPr>
                <w:rFonts w:ascii="Arial" w:hAnsi="Arial" w:cs="Arial"/>
                <w:color w:val="000000"/>
                <w:sz w:val="20"/>
                <w:szCs w:val="20"/>
              </w:rPr>
              <w:t>I.O</w:t>
            </w:r>
          </w:p>
        </w:tc>
        <w:tc>
          <w:tcPr>
            <w:tcW w:w="1582" w:type="dxa"/>
          </w:tcPr>
          <w:p w14:paraId="38496944" w14:textId="66B04309" w:rsidR="004B4C8F" w:rsidRPr="00ED7D62" w:rsidRDefault="004B4C8F" w:rsidP="00632506">
            <w:pPr>
              <w:pStyle w:val="Level1Body"/>
              <w:jc w:val="left"/>
              <w:rPr>
                <w:rFonts w:cs="Arial"/>
              </w:rPr>
            </w:pPr>
            <w:r w:rsidRPr="00ED7D62">
              <w:rPr>
                <w:rFonts w:cs="Arial"/>
              </w:rPr>
              <w:t>5</w:t>
            </w:r>
          </w:p>
        </w:tc>
        <w:tc>
          <w:tcPr>
            <w:tcW w:w="2591" w:type="dxa"/>
          </w:tcPr>
          <w:p w14:paraId="73582606" w14:textId="18070C2D" w:rsidR="004B4C8F" w:rsidRPr="00ED7D62" w:rsidRDefault="004B4C8F" w:rsidP="00632506">
            <w:pPr>
              <w:pStyle w:val="Level1Body"/>
              <w:jc w:val="left"/>
              <w:rPr>
                <w:rFonts w:cs="Arial"/>
              </w:rPr>
            </w:pPr>
            <w:r w:rsidRPr="00ED7D62">
              <w:rPr>
                <w:rFonts w:cs="Arial"/>
              </w:rPr>
              <w:t>Who will be on the evaluation committee for this opportunity?</w:t>
            </w:r>
          </w:p>
        </w:tc>
        <w:tc>
          <w:tcPr>
            <w:tcW w:w="2172" w:type="dxa"/>
          </w:tcPr>
          <w:p w14:paraId="17B7A998" w14:textId="2C9971BE" w:rsidR="004B4C8F" w:rsidRPr="00ED7D62" w:rsidRDefault="008F5B2F" w:rsidP="00632506">
            <w:pPr>
              <w:pStyle w:val="Level1Body"/>
              <w:jc w:val="left"/>
              <w:rPr>
                <w:rFonts w:cs="Arial"/>
              </w:rPr>
            </w:pPr>
            <w:r w:rsidRPr="00ED7D62">
              <w:rPr>
                <w:rFonts w:cs="Arial"/>
              </w:rPr>
              <w:t>Nebraska Emergency Management Agency Staff.</w:t>
            </w:r>
          </w:p>
        </w:tc>
      </w:tr>
      <w:tr w:rsidR="00C0791B" w14:paraId="04F6C1D4" w14:textId="77777777" w:rsidTr="00632506">
        <w:tc>
          <w:tcPr>
            <w:tcW w:w="1023" w:type="dxa"/>
          </w:tcPr>
          <w:p w14:paraId="2F316169" w14:textId="08070D63" w:rsidR="004B4C8F" w:rsidRPr="00ED7D62" w:rsidRDefault="006039DF" w:rsidP="00632506">
            <w:pPr>
              <w:pStyle w:val="Level1Body"/>
              <w:jc w:val="left"/>
              <w:rPr>
                <w:rFonts w:cs="Arial"/>
              </w:rPr>
            </w:pPr>
            <w:r w:rsidRPr="00ED7D62">
              <w:rPr>
                <w:rFonts w:cs="Arial"/>
              </w:rPr>
              <w:t>30.</w:t>
            </w:r>
          </w:p>
        </w:tc>
        <w:tc>
          <w:tcPr>
            <w:tcW w:w="1982" w:type="dxa"/>
          </w:tcPr>
          <w:p w14:paraId="1472D5E9" w14:textId="611A0A11" w:rsidR="004B4C8F" w:rsidRPr="00ED7D62" w:rsidRDefault="004B4C8F" w:rsidP="00632506">
            <w:pPr>
              <w:pStyle w:val="NormalWeb"/>
              <w:rPr>
                <w:rFonts w:ascii="Arial" w:hAnsi="Arial" w:cs="Arial"/>
                <w:color w:val="000000"/>
                <w:sz w:val="20"/>
                <w:szCs w:val="20"/>
              </w:rPr>
            </w:pPr>
            <w:r w:rsidRPr="00ED7D62">
              <w:rPr>
                <w:rFonts w:ascii="Arial" w:hAnsi="Arial" w:cs="Arial"/>
                <w:color w:val="000000"/>
                <w:sz w:val="20"/>
                <w:szCs w:val="20"/>
              </w:rPr>
              <w:t>V.D</w:t>
            </w:r>
          </w:p>
        </w:tc>
        <w:tc>
          <w:tcPr>
            <w:tcW w:w="1582" w:type="dxa"/>
          </w:tcPr>
          <w:p w14:paraId="1484FA2E" w14:textId="4E922D33" w:rsidR="004B4C8F" w:rsidRPr="00ED7D62" w:rsidRDefault="004B4C8F" w:rsidP="00632506">
            <w:pPr>
              <w:pStyle w:val="Level1Body"/>
              <w:jc w:val="left"/>
              <w:rPr>
                <w:rFonts w:cs="Arial"/>
              </w:rPr>
            </w:pPr>
            <w:r w:rsidRPr="00ED7D62">
              <w:rPr>
                <w:rFonts w:cs="Arial"/>
              </w:rPr>
              <w:t>23</w:t>
            </w:r>
          </w:p>
        </w:tc>
        <w:tc>
          <w:tcPr>
            <w:tcW w:w="2591" w:type="dxa"/>
          </w:tcPr>
          <w:p w14:paraId="4C7E6278" w14:textId="1B057638" w:rsidR="004B4C8F" w:rsidRPr="00ED7D62" w:rsidRDefault="004B4C8F" w:rsidP="00632506">
            <w:pPr>
              <w:pStyle w:val="Level1Body"/>
              <w:jc w:val="left"/>
              <w:rPr>
                <w:rFonts w:cs="Arial"/>
                <w:highlight w:val="magenta"/>
              </w:rPr>
            </w:pPr>
            <w:r w:rsidRPr="00ED7D62">
              <w:rPr>
                <w:rFonts w:cs="Arial"/>
              </w:rPr>
              <w:t>Can vendors propose additional labor categories at the time of bid, knowing that additional labor categories may be added at the task order level?</w:t>
            </w:r>
          </w:p>
        </w:tc>
        <w:tc>
          <w:tcPr>
            <w:tcW w:w="2172" w:type="dxa"/>
          </w:tcPr>
          <w:p w14:paraId="2794726F" w14:textId="409E5234" w:rsidR="004B4C8F" w:rsidRPr="00ED7D62" w:rsidRDefault="008F5B2F" w:rsidP="00632506">
            <w:pPr>
              <w:pStyle w:val="Level1Body"/>
              <w:jc w:val="left"/>
              <w:rPr>
                <w:rFonts w:cs="Arial"/>
              </w:rPr>
            </w:pPr>
            <w:r w:rsidRPr="00ED7D62">
              <w:rPr>
                <w:rFonts w:cs="Arial"/>
              </w:rPr>
              <w:t>Vendors should ensure the 15 roles in the RFP are responded to. If additional labor categories are proposed that is fine</w:t>
            </w:r>
            <w:r w:rsidR="009E0872" w:rsidRPr="00ED7D62">
              <w:rPr>
                <w:rFonts w:cs="Arial"/>
              </w:rPr>
              <w:t>.</w:t>
            </w:r>
          </w:p>
        </w:tc>
      </w:tr>
      <w:tr w:rsidR="00C0791B" w14:paraId="714C468B" w14:textId="77777777" w:rsidTr="00632506">
        <w:tc>
          <w:tcPr>
            <w:tcW w:w="1023" w:type="dxa"/>
          </w:tcPr>
          <w:p w14:paraId="20739770" w14:textId="7992A4BC" w:rsidR="004B4C8F" w:rsidRPr="00ED7D62" w:rsidRDefault="006039DF" w:rsidP="00632506">
            <w:pPr>
              <w:pStyle w:val="Level1Body"/>
              <w:jc w:val="left"/>
              <w:rPr>
                <w:rFonts w:cs="Arial"/>
              </w:rPr>
            </w:pPr>
            <w:r w:rsidRPr="00ED7D62">
              <w:rPr>
                <w:rFonts w:cs="Arial"/>
              </w:rPr>
              <w:t>31.</w:t>
            </w:r>
          </w:p>
        </w:tc>
        <w:tc>
          <w:tcPr>
            <w:tcW w:w="1982" w:type="dxa"/>
          </w:tcPr>
          <w:p w14:paraId="0D856926" w14:textId="7692AF14" w:rsidR="004B4C8F" w:rsidRPr="00ED7D62" w:rsidRDefault="004B4C8F" w:rsidP="00632506">
            <w:pPr>
              <w:pStyle w:val="NormalWeb"/>
              <w:rPr>
                <w:rFonts w:ascii="Arial" w:hAnsi="Arial" w:cs="Arial"/>
                <w:color w:val="000000"/>
                <w:sz w:val="20"/>
                <w:szCs w:val="20"/>
              </w:rPr>
            </w:pPr>
            <w:r w:rsidRPr="00ED7D62">
              <w:rPr>
                <w:rFonts w:ascii="Arial" w:hAnsi="Arial" w:cs="Arial"/>
                <w:color w:val="000000"/>
                <w:sz w:val="20"/>
                <w:szCs w:val="20"/>
              </w:rPr>
              <w:t>Attachment A – Bidder Questionnaire Section 2.1</w:t>
            </w:r>
          </w:p>
        </w:tc>
        <w:tc>
          <w:tcPr>
            <w:tcW w:w="1582" w:type="dxa"/>
          </w:tcPr>
          <w:p w14:paraId="521F98E4" w14:textId="58DCD4F8" w:rsidR="004B4C8F" w:rsidRPr="00ED7D62" w:rsidRDefault="004B4C8F" w:rsidP="00632506">
            <w:pPr>
              <w:pStyle w:val="Level1Body"/>
              <w:jc w:val="left"/>
              <w:rPr>
                <w:rFonts w:cs="Arial"/>
              </w:rPr>
            </w:pPr>
            <w:r w:rsidRPr="00ED7D62">
              <w:rPr>
                <w:rFonts w:cs="Arial"/>
              </w:rPr>
              <w:t>3</w:t>
            </w:r>
          </w:p>
        </w:tc>
        <w:tc>
          <w:tcPr>
            <w:tcW w:w="2591" w:type="dxa"/>
          </w:tcPr>
          <w:p w14:paraId="2139449D" w14:textId="4436B536" w:rsidR="004B4C8F" w:rsidRPr="00ED7D62" w:rsidRDefault="004B4C8F" w:rsidP="00632506">
            <w:pPr>
              <w:pStyle w:val="Level1Body"/>
              <w:jc w:val="left"/>
              <w:rPr>
                <w:rFonts w:cs="Arial"/>
              </w:rPr>
            </w:pPr>
            <w:bookmarkStart w:id="2" w:name="_Hlk221687073"/>
            <w:r w:rsidRPr="00ED7D62">
              <w:rPr>
                <w:rFonts w:cs="Arial"/>
              </w:rPr>
              <w:t>Can the State clarify what type of information bidders should include in our response to Public Assistance technical services prompt “Bidder’s process for working with sub-recipients to ensure needs of project are met”?</w:t>
            </w:r>
            <w:bookmarkEnd w:id="2"/>
          </w:p>
        </w:tc>
        <w:tc>
          <w:tcPr>
            <w:tcW w:w="2172" w:type="dxa"/>
          </w:tcPr>
          <w:p w14:paraId="2D09F016" w14:textId="35C467A6" w:rsidR="00B15246" w:rsidRPr="00ED7D62" w:rsidRDefault="00632506" w:rsidP="00632506">
            <w:pPr>
              <w:pStyle w:val="Level1Body"/>
              <w:jc w:val="left"/>
              <w:rPr>
                <w:rFonts w:cs="Arial"/>
              </w:rPr>
            </w:pPr>
            <w:r w:rsidRPr="00ED7D62">
              <w:rPr>
                <w:rFonts w:cs="Arial"/>
              </w:rPr>
              <w:t xml:space="preserve">Bidders should identify items such as what </w:t>
            </w:r>
            <w:r w:rsidR="007D5A6A" w:rsidRPr="00ED7D62">
              <w:rPr>
                <w:rFonts w:cs="Arial"/>
              </w:rPr>
              <w:t xml:space="preserve">process  </w:t>
            </w:r>
            <w:r w:rsidRPr="00ED7D62">
              <w:rPr>
                <w:rFonts w:cs="Arial"/>
              </w:rPr>
              <w:t>the bidder takes</w:t>
            </w:r>
            <w:r w:rsidR="00C16BA7" w:rsidRPr="00ED7D62">
              <w:rPr>
                <w:rFonts w:cs="Arial"/>
              </w:rPr>
              <w:t xml:space="preserve"> </w:t>
            </w:r>
            <w:r w:rsidR="00C0791B" w:rsidRPr="00ED7D62">
              <w:rPr>
                <w:rFonts w:cs="Arial"/>
              </w:rPr>
              <w:t xml:space="preserve">in </w:t>
            </w:r>
            <w:r w:rsidR="00C16BA7" w:rsidRPr="00ED7D62">
              <w:rPr>
                <w:rFonts w:cs="Arial"/>
              </w:rPr>
              <w:t>work</w:t>
            </w:r>
            <w:r w:rsidRPr="00ED7D62">
              <w:rPr>
                <w:rFonts w:cs="Arial"/>
              </w:rPr>
              <w:t>ing</w:t>
            </w:r>
            <w:r w:rsidR="00C16BA7" w:rsidRPr="00ED7D62">
              <w:rPr>
                <w:rFonts w:cs="Arial"/>
              </w:rPr>
              <w:t xml:space="preserve"> with the sub-recipients</w:t>
            </w:r>
            <w:r w:rsidRPr="00ED7D62">
              <w:rPr>
                <w:rFonts w:cs="Arial"/>
              </w:rPr>
              <w:t>,</w:t>
            </w:r>
            <w:r w:rsidR="00C16BA7" w:rsidRPr="00ED7D62">
              <w:rPr>
                <w:rFonts w:cs="Arial"/>
              </w:rPr>
              <w:t xml:space="preserve"> </w:t>
            </w:r>
            <w:r w:rsidRPr="00ED7D62">
              <w:rPr>
                <w:rFonts w:cs="Arial"/>
              </w:rPr>
              <w:t>h</w:t>
            </w:r>
            <w:r w:rsidR="00C16BA7" w:rsidRPr="00ED7D62">
              <w:rPr>
                <w:rFonts w:cs="Arial"/>
              </w:rPr>
              <w:t xml:space="preserve">ow </w:t>
            </w:r>
            <w:r w:rsidRPr="00ED7D62">
              <w:rPr>
                <w:rFonts w:cs="Arial"/>
              </w:rPr>
              <w:t>the bidder</w:t>
            </w:r>
            <w:r w:rsidR="007D5A6A" w:rsidRPr="00ED7D62">
              <w:rPr>
                <w:rFonts w:cs="Arial"/>
              </w:rPr>
              <w:t xml:space="preserve"> communicate</w:t>
            </w:r>
            <w:r w:rsidRPr="00ED7D62">
              <w:rPr>
                <w:rFonts w:cs="Arial"/>
              </w:rPr>
              <w:t>s</w:t>
            </w:r>
            <w:r w:rsidR="007D5A6A" w:rsidRPr="00ED7D62">
              <w:rPr>
                <w:rFonts w:cs="Arial"/>
              </w:rPr>
              <w:t xml:space="preserve"> with </w:t>
            </w:r>
            <w:r w:rsidR="00C0791B" w:rsidRPr="00ED7D62">
              <w:rPr>
                <w:rFonts w:cs="Arial"/>
              </w:rPr>
              <w:t>s</w:t>
            </w:r>
            <w:r w:rsidR="007D5A6A" w:rsidRPr="00ED7D62">
              <w:rPr>
                <w:rFonts w:cs="Arial"/>
              </w:rPr>
              <w:t>ub-recipient</w:t>
            </w:r>
            <w:r w:rsidRPr="00ED7D62">
              <w:rPr>
                <w:rFonts w:cs="Arial"/>
              </w:rPr>
              <w:t>s,</w:t>
            </w:r>
            <w:r w:rsidR="007D5A6A" w:rsidRPr="00ED7D62">
              <w:rPr>
                <w:rFonts w:cs="Arial"/>
              </w:rPr>
              <w:t xml:space="preserve"> </w:t>
            </w:r>
            <w:r w:rsidRPr="00ED7D62">
              <w:rPr>
                <w:rFonts w:cs="Arial"/>
              </w:rPr>
              <w:t>w</w:t>
            </w:r>
            <w:r w:rsidR="007D5A6A" w:rsidRPr="00ED7D62">
              <w:rPr>
                <w:rFonts w:cs="Arial"/>
              </w:rPr>
              <w:t xml:space="preserve">hat approach does the </w:t>
            </w:r>
            <w:r w:rsidRPr="00ED7D62">
              <w:rPr>
                <w:rFonts w:cs="Arial"/>
              </w:rPr>
              <w:t>bidder</w:t>
            </w:r>
            <w:r w:rsidR="007D5A6A" w:rsidRPr="00ED7D62">
              <w:rPr>
                <w:rFonts w:cs="Arial"/>
              </w:rPr>
              <w:t xml:space="preserve"> take to hold the sub-recipient accountable to deadlines</w:t>
            </w:r>
            <w:r w:rsidRPr="00ED7D62">
              <w:rPr>
                <w:rFonts w:cs="Arial"/>
              </w:rPr>
              <w:t>,</w:t>
            </w:r>
            <w:r w:rsidR="007D5A6A" w:rsidRPr="00ED7D62">
              <w:rPr>
                <w:rFonts w:cs="Arial"/>
              </w:rPr>
              <w:t xml:space="preserve"> </w:t>
            </w:r>
            <w:r w:rsidRPr="00ED7D62">
              <w:rPr>
                <w:rFonts w:cs="Arial"/>
              </w:rPr>
              <w:t>w</w:t>
            </w:r>
            <w:r w:rsidR="007D5A6A" w:rsidRPr="00ED7D62">
              <w:rPr>
                <w:rFonts w:cs="Arial"/>
              </w:rPr>
              <w:t xml:space="preserve">hat actions will the </w:t>
            </w:r>
            <w:r w:rsidRPr="00ED7D62">
              <w:rPr>
                <w:rFonts w:cs="Arial"/>
              </w:rPr>
              <w:t>bidder</w:t>
            </w:r>
            <w:r w:rsidR="007D5A6A" w:rsidRPr="00ED7D62">
              <w:rPr>
                <w:rFonts w:cs="Arial"/>
              </w:rPr>
              <w:t xml:space="preserve"> take to </w:t>
            </w:r>
            <w:r w:rsidR="00C16BA7" w:rsidRPr="00ED7D62">
              <w:rPr>
                <w:rFonts w:cs="Arial"/>
              </w:rPr>
              <w:t>notify</w:t>
            </w:r>
            <w:r w:rsidR="007D5A6A" w:rsidRPr="00ED7D62">
              <w:rPr>
                <w:rFonts w:cs="Arial"/>
              </w:rPr>
              <w:t xml:space="preserve"> the State of deficiencies with the Sub-recipient and keep the State informed of progress or issues</w:t>
            </w:r>
            <w:r w:rsidRPr="00ED7D62">
              <w:rPr>
                <w:rFonts w:cs="Arial"/>
              </w:rPr>
              <w:t>, etc.</w:t>
            </w:r>
          </w:p>
        </w:tc>
      </w:tr>
      <w:tr w:rsidR="00C0791B" w14:paraId="22F7A448" w14:textId="77777777" w:rsidTr="00632506">
        <w:tc>
          <w:tcPr>
            <w:tcW w:w="1023" w:type="dxa"/>
          </w:tcPr>
          <w:p w14:paraId="61BBF7EB" w14:textId="20E5D7FA" w:rsidR="004B4C8F" w:rsidRPr="00ED7D62" w:rsidRDefault="006039DF" w:rsidP="00632506">
            <w:pPr>
              <w:pStyle w:val="Level1Body"/>
              <w:jc w:val="left"/>
              <w:rPr>
                <w:rFonts w:cs="Arial"/>
              </w:rPr>
            </w:pPr>
            <w:r w:rsidRPr="00ED7D62">
              <w:rPr>
                <w:rFonts w:cs="Arial"/>
              </w:rPr>
              <w:t>32.</w:t>
            </w:r>
          </w:p>
        </w:tc>
        <w:tc>
          <w:tcPr>
            <w:tcW w:w="1982" w:type="dxa"/>
          </w:tcPr>
          <w:p w14:paraId="0322E29E" w14:textId="115CA4CD" w:rsidR="004B4C8F" w:rsidRPr="00ED7D62" w:rsidRDefault="004B4C8F" w:rsidP="00632506">
            <w:pPr>
              <w:pStyle w:val="NormalWeb"/>
              <w:rPr>
                <w:rFonts w:ascii="Arial" w:hAnsi="Arial" w:cs="Arial"/>
                <w:color w:val="000000"/>
                <w:sz w:val="20"/>
                <w:szCs w:val="20"/>
              </w:rPr>
            </w:pPr>
            <w:r w:rsidRPr="00ED7D62">
              <w:rPr>
                <w:rFonts w:ascii="Arial" w:hAnsi="Arial" w:cs="Arial"/>
                <w:color w:val="000000"/>
                <w:sz w:val="20"/>
                <w:szCs w:val="20"/>
              </w:rPr>
              <w:t xml:space="preserve">Attachment A – Bidder </w:t>
            </w:r>
            <w:r w:rsidRPr="00ED7D62">
              <w:rPr>
                <w:rFonts w:ascii="Arial" w:hAnsi="Arial" w:cs="Arial"/>
                <w:color w:val="000000"/>
                <w:sz w:val="20"/>
                <w:szCs w:val="20"/>
              </w:rPr>
              <w:lastRenderedPageBreak/>
              <w:t>Questionnaire Section 2.2</w:t>
            </w:r>
          </w:p>
        </w:tc>
        <w:tc>
          <w:tcPr>
            <w:tcW w:w="1582" w:type="dxa"/>
          </w:tcPr>
          <w:p w14:paraId="6C5C7E9E" w14:textId="2AE306F6" w:rsidR="004B4C8F" w:rsidRPr="00ED7D62" w:rsidRDefault="004B4C8F" w:rsidP="00632506">
            <w:pPr>
              <w:pStyle w:val="Level1Body"/>
              <w:jc w:val="left"/>
              <w:rPr>
                <w:rFonts w:cs="Arial"/>
              </w:rPr>
            </w:pPr>
            <w:r w:rsidRPr="00ED7D62">
              <w:rPr>
                <w:rFonts w:cs="Arial"/>
              </w:rPr>
              <w:lastRenderedPageBreak/>
              <w:t>4</w:t>
            </w:r>
          </w:p>
        </w:tc>
        <w:tc>
          <w:tcPr>
            <w:tcW w:w="2591" w:type="dxa"/>
          </w:tcPr>
          <w:p w14:paraId="33726E96" w14:textId="727E22F4" w:rsidR="004B4C8F" w:rsidRPr="00ED7D62" w:rsidRDefault="004B4C8F" w:rsidP="00632506">
            <w:pPr>
              <w:pStyle w:val="Level1Body"/>
              <w:jc w:val="left"/>
              <w:rPr>
                <w:rFonts w:cs="Arial"/>
              </w:rPr>
            </w:pPr>
            <w:r w:rsidRPr="00ED7D62">
              <w:rPr>
                <w:rFonts w:cs="Arial"/>
              </w:rPr>
              <w:t xml:space="preserve">Can the State clarify which IA programs (Mass </w:t>
            </w:r>
            <w:r w:rsidRPr="00ED7D62">
              <w:rPr>
                <w:rFonts w:cs="Arial"/>
              </w:rPr>
              <w:lastRenderedPageBreak/>
              <w:t>Care/IHP/DCM/</w:t>
            </w:r>
            <w:proofErr w:type="spellStart"/>
            <w:r w:rsidRPr="00ED7D62">
              <w:rPr>
                <w:rFonts w:cs="Arial"/>
              </w:rPr>
              <w:t>etc</w:t>
            </w:r>
            <w:proofErr w:type="spellEnd"/>
            <w:r w:rsidRPr="00ED7D62">
              <w:rPr>
                <w:rFonts w:cs="Arial"/>
              </w:rPr>
              <w:t>) it would like included as part of describing the “bidder’s process for providing IA technical services”?</w:t>
            </w:r>
          </w:p>
        </w:tc>
        <w:tc>
          <w:tcPr>
            <w:tcW w:w="2172" w:type="dxa"/>
          </w:tcPr>
          <w:p w14:paraId="48092C5C" w14:textId="766E52AA" w:rsidR="004B4C8F" w:rsidRPr="00ED7D62" w:rsidRDefault="00C16BA7" w:rsidP="00632506">
            <w:pPr>
              <w:pStyle w:val="Level1Body"/>
              <w:jc w:val="left"/>
              <w:rPr>
                <w:rFonts w:cs="Arial"/>
              </w:rPr>
            </w:pPr>
            <w:r w:rsidRPr="00ED7D62">
              <w:rPr>
                <w:rFonts w:cs="Arial"/>
              </w:rPr>
              <w:lastRenderedPageBreak/>
              <w:t xml:space="preserve">It could encompass all IA programs </w:t>
            </w:r>
            <w:r w:rsidRPr="00ED7D62">
              <w:rPr>
                <w:rFonts w:cs="Arial"/>
              </w:rPr>
              <w:lastRenderedPageBreak/>
              <w:t>including onsite implementation at declaration.</w:t>
            </w:r>
          </w:p>
        </w:tc>
      </w:tr>
      <w:tr w:rsidR="00C0791B" w14:paraId="30B5A94B" w14:textId="77777777" w:rsidTr="00632506">
        <w:tc>
          <w:tcPr>
            <w:tcW w:w="1023" w:type="dxa"/>
          </w:tcPr>
          <w:p w14:paraId="1FA55024" w14:textId="51D4570F" w:rsidR="004B4C8F" w:rsidRPr="00ED7D62" w:rsidRDefault="004B4C8F" w:rsidP="00632506">
            <w:pPr>
              <w:pStyle w:val="Level1Body"/>
              <w:jc w:val="left"/>
              <w:rPr>
                <w:rFonts w:cs="Arial"/>
              </w:rPr>
            </w:pPr>
            <w:r w:rsidRPr="00ED7D62">
              <w:rPr>
                <w:rFonts w:cs="Arial"/>
              </w:rPr>
              <w:lastRenderedPageBreak/>
              <w:t>3</w:t>
            </w:r>
            <w:r w:rsidR="006039DF" w:rsidRPr="00ED7D62">
              <w:rPr>
                <w:rFonts w:cs="Arial"/>
              </w:rPr>
              <w:t>3.</w:t>
            </w:r>
          </w:p>
        </w:tc>
        <w:tc>
          <w:tcPr>
            <w:tcW w:w="1982" w:type="dxa"/>
          </w:tcPr>
          <w:p w14:paraId="24002CC0" w14:textId="377594E4" w:rsidR="004B4C8F" w:rsidRPr="00ED7D62" w:rsidRDefault="004B4C8F" w:rsidP="00632506">
            <w:pPr>
              <w:pStyle w:val="NormalWeb"/>
              <w:rPr>
                <w:rFonts w:ascii="Arial" w:hAnsi="Arial" w:cs="Arial"/>
                <w:color w:val="000000"/>
                <w:sz w:val="20"/>
                <w:szCs w:val="20"/>
              </w:rPr>
            </w:pPr>
            <w:r w:rsidRPr="00ED7D62">
              <w:rPr>
                <w:rFonts w:ascii="Arial" w:hAnsi="Arial" w:cs="Arial"/>
                <w:color w:val="000000"/>
                <w:sz w:val="20"/>
                <w:szCs w:val="20"/>
              </w:rPr>
              <w:t>Attachment A – Bidder Questionnaire Section 2.3</w:t>
            </w:r>
          </w:p>
        </w:tc>
        <w:tc>
          <w:tcPr>
            <w:tcW w:w="1582" w:type="dxa"/>
          </w:tcPr>
          <w:p w14:paraId="35C19A04" w14:textId="628ECF2D" w:rsidR="004B4C8F" w:rsidRPr="00ED7D62" w:rsidRDefault="004B4C8F" w:rsidP="00632506">
            <w:pPr>
              <w:pStyle w:val="Level1Body"/>
              <w:jc w:val="left"/>
              <w:rPr>
                <w:rFonts w:cs="Arial"/>
              </w:rPr>
            </w:pPr>
            <w:r w:rsidRPr="00ED7D62">
              <w:rPr>
                <w:rFonts w:cs="Arial"/>
              </w:rPr>
              <w:t>4</w:t>
            </w:r>
          </w:p>
        </w:tc>
        <w:tc>
          <w:tcPr>
            <w:tcW w:w="2591" w:type="dxa"/>
          </w:tcPr>
          <w:p w14:paraId="5F3E643E" w14:textId="0F9E9B67" w:rsidR="004B4C8F" w:rsidRPr="00ED7D62" w:rsidRDefault="004B4C8F" w:rsidP="00632506">
            <w:pPr>
              <w:pStyle w:val="Level1Body"/>
              <w:jc w:val="left"/>
              <w:rPr>
                <w:rFonts w:cs="Arial"/>
              </w:rPr>
            </w:pPr>
            <w:r w:rsidRPr="00ED7D62">
              <w:rPr>
                <w:rFonts w:cs="Arial"/>
              </w:rPr>
              <w:t>Can the State clarify what type of information bidders should include in our response to the HMGP technical services prompt “Bidder’s process for working with sub-recipients to ensure needs of project are met”</w:t>
            </w:r>
          </w:p>
        </w:tc>
        <w:tc>
          <w:tcPr>
            <w:tcW w:w="2172" w:type="dxa"/>
          </w:tcPr>
          <w:p w14:paraId="779881BA" w14:textId="7FC5509D" w:rsidR="004B4C8F" w:rsidRPr="00ED7D62" w:rsidRDefault="00C16BA7" w:rsidP="00632506">
            <w:pPr>
              <w:pStyle w:val="Level1Body"/>
              <w:jc w:val="left"/>
              <w:rPr>
                <w:rFonts w:cs="Arial"/>
              </w:rPr>
            </w:pPr>
            <w:r w:rsidRPr="00ED7D62">
              <w:rPr>
                <w:rFonts w:cs="Arial"/>
              </w:rPr>
              <w:t xml:space="preserve">See </w:t>
            </w:r>
            <w:r w:rsidR="003F6171" w:rsidRPr="00ED7D62">
              <w:rPr>
                <w:rFonts w:cs="Arial"/>
              </w:rPr>
              <w:t>q</w:t>
            </w:r>
            <w:r w:rsidRPr="00ED7D62">
              <w:rPr>
                <w:rFonts w:cs="Arial"/>
              </w:rPr>
              <w:t>uestion 31</w:t>
            </w:r>
            <w:r w:rsidR="003F6171" w:rsidRPr="00ED7D62">
              <w:rPr>
                <w:rFonts w:cs="Arial"/>
              </w:rPr>
              <w:t>.</w:t>
            </w:r>
          </w:p>
        </w:tc>
      </w:tr>
      <w:tr w:rsidR="00C0791B" w14:paraId="787DB4C6" w14:textId="77777777" w:rsidTr="00632506">
        <w:tc>
          <w:tcPr>
            <w:tcW w:w="1023" w:type="dxa"/>
          </w:tcPr>
          <w:p w14:paraId="276ADC39" w14:textId="257B40EB" w:rsidR="004B4C8F" w:rsidRPr="00ED7D62" w:rsidRDefault="004B4C8F" w:rsidP="00632506">
            <w:pPr>
              <w:pStyle w:val="Level1Body"/>
              <w:jc w:val="left"/>
              <w:rPr>
                <w:rFonts w:cs="Arial"/>
              </w:rPr>
            </w:pPr>
            <w:r w:rsidRPr="00ED7D62">
              <w:rPr>
                <w:rFonts w:cs="Arial"/>
              </w:rPr>
              <w:t>3</w:t>
            </w:r>
            <w:r w:rsidR="006039DF" w:rsidRPr="00ED7D62">
              <w:rPr>
                <w:rFonts w:cs="Arial"/>
              </w:rPr>
              <w:t>4.</w:t>
            </w:r>
          </w:p>
        </w:tc>
        <w:tc>
          <w:tcPr>
            <w:tcW w:w="1982" w:type="dxa"/>
          </w:tcPr>
          <w:p w14:paraId="17FE5871" w14:textId="77777777" w:rsidR="007F3B2D" w:rsidRPr="00ED7D62" w:rsidRDefault="007F3B2D" w:rsidP="00632506">
            <w:pPr>
              <w:pStyle w:val="NormalWeb"/>
              <w:rPr>
                <w:rFonts w:ascii="Arial" w:hAnsi="Arial" w:cs="Arial"/>
                <w:color w:val="000000"/>
                <w:sz w:val="20"/>
                <w:szCs w:val="20"/>
              </w:rPr>
            </w:pPr>
            <w:r w:rsidRPr="00ED7D62">
              <w:rPr>
                <w:rFonts w:ascii="Arial" w:hAnsi="Arial" w:cs="Arial"/>
                <w:color w:val="000000"/>
                <w:sz w:val="20"/>
                <w:szCs w:val="20"/>
              </w:rPr>
              <w:t>N. SOLICITATION</w:t>
            </w:r>
          </w:p>
          <w:p w14:paraId="498F3413" w14:textId="0E98D3B4" w:rsidR="004B4C8F" w:rsidRPr="00ED7D62" w:rsidRDefault="007F3B2D" w:rsidP="00632506">
            <w:pPr>
              <w:pStyle w:val="NormalWeb"/>
              <w:rPr>
                <w:rFonts w:ascii="Arial" w:hAnsi="Arial" w:cs="Arial"/>
                <w:color w:val="000000"/>
                <w:sz w:val="20"/>
                <w:szCs w:val="20"/>
              </w:rPr>
            </w:pPr>
            <w:r w:rsidRPr="00ED7D62">
              <w:rPr>
                <w:rFonts w:ascii="Arial" w:hAnsi="Arial" w:cs="Arial"/>
                <w:color w:val="000000"/>
                <w:sz w:val="20"/>
                <w:szCs w:val="20"/>
              </w:rPr>
              <w:t>REQUIREMENTS</w:t>
            </w:r>
          </w:p>
        </w:tc>
        <w:tc>
          <w:tcPr>
            <w:tcW w:w="1582" w:type="dxa"/>
          </w:tcPr>
          <w:p w14:paraId="15CD8DAE" w14:textId="6BC297AE" w:rsidR="004B4C8F" w:rsidRPr="00ED7D62" w:rsidRDefault="007F3B2D" w:rsidP="00632506">
            <w:pPr>
              <w:pStyle w:val="Level1Body"/>
              <w:jc w:val="left"/>
              <w:rPr>
                <w:rFonts w:cs="Arial"/>
              </w:rPr>
            </w:pPr>
            <w:r w:rsidRPr="00ED7D62">
              <w:rPr>
                <w:rFonts w:cs="Arial"/>
              </w:rPr>
              <w:t>5</w:t>
            </w:r>
          </w:p>
        </w:tc>
        <w:tc>
          <w:tcPr>
            <w:tcW w:w="2591" w:type="dxa"/>
          </w:tcPr>
          <w:p w14:paraId="09C0F859" w14:textId="2DBE07B2" w:rsidR="004B4C8F" w:rsidRPr="00ED7D62" w:rsidRDefault="007F3B2D" w:rsidP="00632506">
            <w:pPr>
              <w:pStyle w:val="Level1Body"/>
              <w:jc w:val="left"/>
              <w:rPr>
                <w:rFonts w:cs="Arial"/>
              </w:rPr>
            </w:pPr>
            <w:r w:rsidRPr="00ED7D62">
              <w:rPr>
                <w:rFonts w:cs="Arial"/>
              </w:rPr>
              <w:t>Regarding the additional required documents, such as the Contractual Agreement Form, completed Sections II through IV and the financial statements, should bidders provide these as separate attachments to the solicitation response in Attachment A or as an appendix to Attachment A in a single file?</w:t>
            </w:r>
          </w:p>
        </w:tc>
        <w:tc>
          <w:tcPr>
            <w:tcW w:w="2172" w:type="dxa"/>
          </w:tcPr>
          <w:p w14:paraId="4B042148" w14:textId="27DECD13" w:rsidR="001C5BBF" w:rsidRPr="00ED7D62" w:rsidRDefault="001C5BBF" w:rsidP="00632506">
            <w:pPr>
              <w:pStyle w:val="Level1Body"/>
              <w:jc w:val="left"/>
              <w:rPr>
                <w:rFonts w:cs="Arial"/>
              </w:rPr>
            </w:pPr>
            <w:r w:rsidRPr="00ED7D62">
              <w:rPr>
                <w:rFonts w:cs="Arial"/>
              </w:rPr>
              <w:t xml:space="preserve">The additional required documents should be submitted as a separate attachment to the solicitation response. </w:t>
            </w:r>
          </w:p>
        </w:tc>
      </w:tr>
      <w:tr w:rsidR="00C0791B" w14:paraId="13EBF956" w14:textId="77777777" w:rsidTr="00632506">
        <w:tc>
          <w:tcPr>
            <w:tcW w:w="1023" w:type="dxa"/>
          </w:tcPr>
          <w:p w14:paraId="597C40F5" w14:textId="7883E474" w:rsidR="004B4C8F" w:rsidRPr="00ED7D62" w:rsidRDefault="004B4C8F" w:rsidP="00632506">
            <w:pPr>
              <w:pStyle w:val="Level1Body"/>
              <w:jc w:val="left"/>
              <w:rPr>
                <w:rFonts w:cs="Arial"/>
              </w:rPr>
            </w:pPr>
            <w:r w:rsidRPr="00ED7D62">
              <w:rPr>
                <w:rFonts w:cs="Arial"/>
              </w:rPr>
              <w:t>3</w:t>
            </w:r>
            <w:r w:rsidR="006039DF" w:rsidRPr="00ED7D62">
              <w:rPr>
                <w:rFonts w:cs="Arial"/>
              </w:rPr>
              <w:t>5.</w:t>
            </w:r>
          </w:p>
        </w:tc>
        <w:tc>
          <w:tcPr>
            <w:tcW w:w="1982" w:type="dxa"/>
          </w:tcPr>
          <w:p w14:paraId="29CF7CCA" w14:textId="77777777" w:rsidR="007F3B2D" w:rsidRPr="00ED7D62" w:rsidRDefault="007F3B2D" w:rsidP="00632506">
            <w:pPr>
              <w:pStyle w:val="NormalWeb"/>
              <w:rPr>
                <w:rFonts w:ascii="Arial" w:hAnsi="Arial" w:cs="Arial"/>
                <w:color w:val="000000"/>
                <w:sz w:val="20"/>
                <w:szCs w:val="20"/>
              </w:rPr>
            </w:pPr>
            <w:r w:rsidRPr="00ED7D62">
              <w:rPr>
                <w:rFonts w:ascii="Arial" w:hAnsi="Arial" w:cs="Arial"/>
                <w:color w:val="000000"/>
                <w:sz w:val="20"/>
                <w:szCs w:val="20"/>
              </w:rPr>
              <w:t>N. SOLICITATION</w:t>
            </w:r>
          </w:p>
          <w:p w14:paraId="0ED4E946" w14:textId="3F15555C" w:rsidR="004B4C8F" w:rsidRPr="00ED7D62" w:rsidRDefault="007F3B2D" w:rsidP="00632506">
            <w:pPr>
              <w:pStyle w:val="NormalWeb"/>
              <w:rPr>
                <w:rFonts w:ascii="Arial" w:hAnsi="Arial" w:cs="Arial"/>
                <w:color w:val="000000"/>
                <w:sz w:val="20"/>
                <w:szCs w:val="20"/>
              </w:rPr>
            </w:pPr>
            <w:r w:rsidRPr="00ED7D62">
              <w:rPr>
                <w:rFonts w:ascii="Arial" w:hAnsi="Arial" w:cs="Arial"/>
                <w:color w:val="000000"/>
                <w:sz w:val="20"/>
                <w:szCs w:val="20"/>
              </w:rPr>
              <w:t>REQUIREMENTS</w:t>
            </w:r>
          </w:p>
        </w:tc>
        <w:tc>
          <w:tcPr>
            <w:tcW w:w="1582" w:type="dxa"/>
          </w:tcPr>
          <w:p w14:paraId="1905D5FC" w14:textId="2341E174" w:rsidR="004B4C8F" w:rsidRPr="00ED7D62" w:rsidRDefault="007F3B2D" w:rsidP="00632506">
            <w:pPr>
              <w:pStyle w:val="Level1Body"/>
              <w:jc w:val="left"/>
              <w:rPr>
                <w:rFonts w:cs="Arial"/>
              </w:rPr>
            </w:pPr>
            <w:r w:rsidRPr="00ED7D62">
              <w:rPr>
                <w:rFonts w:cs="Arial"/>
              </w:rPr>
              <w:t>5</w:t>
            </w:r>
          </w:p>
        </w:tc>
        <w:tc>
          <w:tcPr>
            <w:tcW w:w="2591" w:type="dxa"/>
          </w:tcPr>
          <w:p w14:paraId="0FEED6D4" w14:textId="63755AAB" w:rsidR="004B4C8F" w:rsidRPr="00ED7D62" w:rsidRDefault="007F3B2D" w:rsidP="00632506">
            <w:pPr>
              <w:pStyle w:val="Level1Body"/>
              <w:jc w:val="left"/>
              <w:rPr>
                <w:rFonts w:cs="Arial"/>
              </w:rPr>
            </w:pPr>
            <w:r w:rsidRPr="00ED7D62">
              <w:rPr>
                <w:rFonts w:cs="Arial"/>
              </w:rPr>
              <w:t>Are proposers allowed to include a graphical cover and cover letter with the solicitation response?</w:t>
            </w:r>
          </w:p>
        </w:tc>
        <w:tc>
          <w:tcPr>
            <w:tcW w:w="2172" w:type="dxa"/>
          </w:tcPr>
          <w:p w14:paraId="58B431EB" w14:textId="5CE462B1" w:rsidR="001C5BBF" w:rsidRPr="00ED7D62" w:rsidRDefault="001C5BBF" w:rsidP="00632506">
            <w:pPr>
              <w:pStyle w:val="Level1Body"/>
              <w:jc w:val="left"/>
              <w:rPr>
                <w:rFonts w:cs="Arial"/>
              </w:rPr>
            </w:pPr>
            <w:r w:rsidRPr="00ED7D62">
              <w:rPr>
                <w:rFonts w:cs="Arial"/>
              </w:rPr>
              <w:t xml:space="preserve">Yes. </w:t>
            </w:r>
          </w:p>
        </w:tc>
      </w:tr>
      <w:tr w:rsidR="00C0791B" w14:paraId="7B081001" w14:textId="77777777" w:rsidTr="00632506">
        <w:tc>
          <w:tcPr>
            <w:tcW w:w="1023" w:type="dxa"/>
          </w:tcPr>
          <w:p w14:paraId="47CD536F" w14:textId="02ADFD11" w:rsidR="004B4C8F" w:rsidRPr="00ED7D62" w:rsidRDefault="007F3B2D" w:rsidP="00632506">
            <w:pPr>
              <w:pStyle w:val="Level1Body"/>
              <w:jc w:val="left"/>
              <w:rPr>
                <w:rFonts w:cs="Arial"/>
              </w:rPr>
            </w:pPr>
            <w:r w:rsidRPr="00ED7D62">
              <w:rPr>
                <w:rFonts w:cs="Arial"/>
              </w:rPr>
              <w:t>36.</w:t>
            </w:r>
          </w:p>
        </w:tc>
        <w:tc>
          <w:tcPr>
            <w:tcW w:w="1982" w:type="dxa"/>
          </w:tcPr>
          <w:p w14:paraId="2623936A" w14:textId="77777777" w:rsidR="007F3B2D" w:rsidRPr="00ED7D62" w:rsidRDefault="007F3B2D" w:rsidP="00632506">
            <w:pPr>
              <w:pStyle w:val="NormalWeb"/>
              <w:rPr>
                <w:rFonts w:ascii="Arial" w:hAnsi="Arial" w:cs="Arial"/>
                <w:color w:val="000000"/>
                <w:sz w:val="20"/>
                <w:szCs w:val="20"/>
              </w:rPr>
            </w:pPr>
            <w:r w:rsidRPr="00ED7D62">
              <w:rPr>
                <w:rFonts w:ascii="Arial" w:hAnsi="Arial" w:cs="Arial"/>
                <w:color w:val="000000"/>
                <w:sz w:val="20"/>
                <w:szCs w:val="20"/>
              </w:rPr>
              <w:t>VI. SOLICITATION RESPONSE</w:t>
            </w:r>
          </w:p>
          <w:p w14:paraId="2B069800" w14:textId="4FC726AD" w:rsidR="004B4C8F" w:rsidRPr="00ED7D62" w:rsidRDefault="007F3B2D" w:rsidP="00632506">
            <w:pPr>
              <w:pStyle w:val="NormalWeb"/>
              <w:rPr>
                <w:rFonts w:ascii="Arial" w:hAnsi="Arial" w:cs="Arial"/>
                <w:color w:val="000000"/>
                <w:sz w:val="20"/>
                <w:szCs w:val="20"/>
              </w:rPr>
            </w:pPr>
            <w:r w:rsidRPr="00ED7D62">
              <w:rPr>
                <w:rFonts w:ascii="Arial" w:hAnsi="Arial" w:cs="Arial"/>
                <w:color w:val="000000"/>
                <w:sz w:val="20"/>
                <w:szCs w:val="20"/>
              </w:rPr>
              <w:t>INSTRUCTIONS</w:t>
            </w:r>
          </w:p>
        </w:tc>
        <w:tc>
          <w:tcPr>
            <w:tcW w:w="1582" w:type="dxa"/>
          </w:tcPr>
          <w:p w14:paraId="37020733" w14:textId="1F2330C2" w:rsidR="004B4C8F" w:rsidRPr="00ED7D62" w:rsidRDefault="007F3B2D" w:rsidP="00632506">
            <w:pPr>
              <w:pStyle w:val="Level1Body"/>
              <w:jc w:val="left"/>
              <w:rPr>
                <w:rFonts w:cs="Arial"/>
              </w:rPr>
            </w:pPr>
            <w:r w:rsidRPr="00ED7D62">
              <w:rPr>
                <w:rFonts w:cs="Arial"/>
              </w:rPr>
              <w:t>27</w:t>
            </w:r>
          </w:p>
        </w:tc>
        <w:tc>
          <w:tcPr>
            <w:tcW w:w="2591" w:type="dxa"/>
          </w:tcPr>
          <w:p w14:paraId="63DB0924" w14:textId="21308A8D" w:rsidR="004B4C8F" w:rsidRPr="00ED7D62" w:rsidRDefault="007F3B2D" w:rsidP="00632506">
            <w:pPr>
              <w:pStyle w:val="Level1Body"/>
              <w:jc w:val="left"/>
              <w:rPr>
                <w:rFonts w:cs="Arial"/>
              </w:rPr>
            </w:pPr>
            <w:r w:rsidRPr="00ED7D62">
              <w:rPr>
                <w:rFonts w:cs="Arial"/>
              </w:rPr>
              <w:t>Would the State please confirm bidders can use graphics, tables, and text formatting in the solicitation response, so long as it is completed in the provided Attachment A?</w:t>
            </w:r>
          </w:p>
        </w:tc>
        <w:tc>
          <w:tcPr>
            <w:tcW w:w="2172" w:type="dxa"/>
          </w:tcPr>
          <w:p w14:paraId="64FA8D35" w14:textId="6BCC4DA8" w:rsidR="004B4C8F" w:rsidRPr="00ED7D62" w:rsidRDefault="00B146F7" w:rsidP="00632506">
            <w:pPr>
              <w:pStyle w:val="Level1Body"/>
              <w:jc w:val="left"/>
              <w:rPr>
                <w:rFonts w:cs="Arial"/>
              </w:rPr>
            </w:pPr>
            <w:r w:rsidRPr="00ED7D62">
              <w:rPr>
                <w:rFonts w:cs="Arial"/>
              </w:rPr>
              <w:t>See question 35</w:t>
            </w:r>
            <w:r w:rsidR="007968C1" w:rsidRPr="00ED7D62">
              <w:rPr>
                <w:rFonts w:cs="Arial"/>
              </w:rPr>
              <w:t>.</w:t>
            </w:r>
          </w:p>
        </w:tc>
      </w:tr>
      <w:tr w:rsidR="00C0791B" w14:paraId="42C3A57B" w14:textId="77777777" w:rsidTr="00632506">
        <w:tc>
          <w:tcPr>
            <w:tcW w:w="1023" w:type="dxa"/>
          </w:tcPr>
          <w:p w14:paraId="6F376EB8" w14:textId="0223B4CF" w:rsidR="004B4C8F" w:rsidRPr="00ED7D62" w:rsidRDefault="007F3B2D" w:rsidP="00632506">
            <w:pPr>
              <w:pStyle w:val="Level1Body"/>
              <w:jc w:val="left"/>
              <w:rPr>
                <w:rFonts w:cs="Arial"/>
              </w:rPr>
            </w:pPr>
            <w:r w:rsidRPr="00ED7D62">
              <w:rPr>
                <w:rFonts w:cs="Arial"/>
              </w:rPr>
              <w:t>37.</w:t>
            </w:r>
          </w:p>
        </w:tc>
        <w:tc>
          <w:tcPr>
            <w:tcW w:w="1982" w:type="dxa"/>
          </w:tcPr>
          <w:p w14:paraId="3C9F6C93" w14:textId="1546F83A" w:rsidR="004B4C8F" w:rsidRPr="00ED7D62" w:rsidRDefault="007F3B2D" w:rsidP="00632506">
            <w:pPr>
              <w:jc w:val="left"/>
              <w:rPr>
                <w:rFonts w:cs="Arial"/>
                <w:color w:val="000000"/>
              </w:rPr>
            </w:pPr>
            <w:r w:rsidRPr="00ED7D62">
              <w:rPr>
                <w:rFonts w:cs="Arial"/>
                <w:color w:val="000000"/>
              </w:rPr>
              <w:t>E.1 Tasks and Services</w:t>
            </w:r>
          </w:p>
        </w:tc>
        <w:tc>
          <w:tcPr>
            <w:tcW w:w="1582" w:type="dxa"/>
          </w:tcPr>
          <w:p w14:paraId="4B151440" w14:textId="15B5BCA8" w:rsidR="004B4C8F" w:rsidRPr="00ED7D62" w:rsidRDefault="007F3B2D" w:rsidP="00632506">
            <w:pPr>
              <w:pStyle w:val="Level1Body"/>
              <w:jc w:val="left"/>
              <w:rPr>
                <w:rFonts w:cs="Arial"/>
              </w:rPr>
            </w:pPr>
            <w:r w:rsidRPr="00ED7D62">
              <w:rPr>
                <w:rFonts w:cs="Arial"/>
              </w:rPr>
              <w:t>23</w:t>
            </w:r>
          </w:p>
        </w:tc>
        <w:tc>
          <w:tcPr>
            <w:tcW w:w="2591" w:type="dxa"/>
          </w:tcPr>
          <w:p w14:paraId="02B6B4B8" w14:textId="4242A620" w:rsidR="004B4C8F" w:rsidRPr="00ED7D62" w:rsidRDefault="007F3B2D" w:rsidP="00632506">
            <w:pPr>
              <w:jc w:val="left"/>
              <w:rPr>
                <w:rFonts w:cs="Arial"/>
                <w:color w:val="000000"/>
              </w:rPr>
            </w:pPr>
            <w:r w:rsidRPr="00ED7D62">
              <w:rPr>
                <w:rFonts w:cs="Arial"/>
                <w:color w:val="000000"/>
              </w:rPr>
              <w:t>What percentage of work is anticipated to be completed on site vs. remotely?</w:t>
            </w:r>
          </w:p>
        </w:tc>
        <w:tc>
          <w:tcPr>
            <w:tcW w:w="2172" w:type="dxa"/>
          </w:tcPr>
          <w:p w14:paraId="363FA5AD" w14:textId="4031AD44" w:rsidR="004B4C8F" w:rsidRPr="00ED7D62" w:rsidRDefault="00604CD6" w:rsidP="00632506">
            <w:pPr>
              <w:pStyle w:val="Level1Body"/>
              <w:jc w:val="left"/>
              <w:rPr>
                <w:rFonts w:cs="Arial"/>
              </w:rPr>
            </w:pPr>
            <w:r w:rsidRPr="00ED7D62">
              <w:rPr>
                <w:rFonts w:cs="Arial"/>
              </w:rPr>
              <w:t>See question 10</w:t>
            </w:r>
            <w:r w:rsidR="007968C1" w:rsidRPr="00ED7D62">
              <w:rPr>
                <w:rFonts w:cs="Arial"/>
              </w:rPr>
              <w:t>.</w:t>
            </w:r>
          </w:p>
        </w:tc>
      </w:tr>
      <w:tr w:rsidR="00C0791B" w14:paraId="54F9E090" w14:textId="77777777" w:rsidTr="00632506">
        <w:tc>
          <w:tcPr>
            <w:tcW w:w="1023" w:type="dxa"/>
          </w:tcPr>
          <w:p w14:paraId="4A0A8194" w14:textId="2EEEC564" w:rsidR="007F3B2D" w:rsidRPr="00ED7D62" w:rsidRDefault="007F3B2D" w:rsidP="00632506">
            <w:pPr>
              <w:pStyle w:val="Level1Body"/>
              <w:jc w:val="left"/>
              <w:rPr>
                <w:rFonts w:cs="Arial"/>
              </w:rPr>
            </w:pPr>
            <w:r w:rsidRPr="00ED7D62">
              <w:rPr>
                <w:rFonts w:cs="Arial"/>
              </w:rPr>
              <w:t>38.</w:t>
            </w:r>
          </w:p>
        </w:tc>
        <w:tc>
          <w:tcPr>
            <w:tcW w:w="1982" w:type="dxa"/>
          </w:tcPr>
          <w:p w14:paraId="4A69E6CA" w14:textId="77777777" w:rsidR="007F3B2D" w:rsidRPr="00ED7D62" w:rsidRDefault="007F3B2D" w:rsidP="00632506">
            <w:pPr>
              <w:jc w:val="left"/>
              <w:rPr>
                <w:rFonts w:cs="Arial"/>
                <w:color w:val="000000"/>
              </w:rPr>
            </w:pPr>
            <w:r w:rsidRPr="00ED7D62">
              <w:rPr>
                <w:rFonts w:cs="Arial"/>
                <w:color w:val="000000"/>
              </w:rPr>
              <w:t>Attachment A 1.5 Relationship with the State</w:t>
            </w:r>
          </w:p>
          <w:p w14:paraId="1019E548" w14:textId="77777777" w:rsidR="007F3B2D" w:rsidRPr="00ED7D62" w:rsidRDefault="007F3B2D" w:rsidP="00632506">
            <w:pPr>
              <w:pStyle w:val="NormalWeb"/>
              <w:rPr>
                <w:rFonts w:ascii="Arial" w:hAnsi="Arial" w:cs="Arial"/>
                <w:color w:val="000000"/>
                <w:sz w:val="20"/>
                <w:szCs w:val="20"/>
              </w:rPr>
            </w:pPr>
          </w:p>
        </w:tc>
        <w:tc>
          <w:tcPr>
            <w:tcW w:w="1582" w:type="dxa"/>
          </w:tcPr>
          <w:p w14:paraId="4C7DBED1" w14:textId="781329E2" w:rsidR="007F3B2D" w:rsidRPr="00ED7D62" w:rsidRDefault="007F3B2D" w:rsidP="00632506">
            <w:pPr>
              <w:pStyle w:val="Level1Body"/>
              <w:jc w:val="left"/>
              <w:rPr>
                <w:rFonts w:cs="Arial"/>
              </w:rPr>
            </w:pPr>
            <w:r w:rsidRPr="00ED7D62">
              <w:rPr>
                <w:rFonts w:cs="Arial"/>
              </w:rPr>
              <w:t>2</w:t>
            </w:r>
          </w:p>
        </w:tc>
        <w:tc>
          <w:tcPr>
            <w:tcW w:w="2591" w:type="dxa"/>
          </w:tcPr>
          <w:p w14:paraId="0F0E3298" w14:textId="786D410E" w:rsidR="007F3B2D" w:rsidRPr="00ED7D62" w:rsidRDefault="007F3B2D" w:rsidP="00632506">
            <w:pPr>
              <w:jc w:val="left"/>
              <w:rPr>
                <w:rFonts w:cs="Arial"/>
                <w:color w:val="000000"/>
              </w:rPr>
            </w:pPr>
            <w:r w:rsidRPr="00ED7D62">
              <w:rPr>
                <w:rFonts w:cs="Arial"/>
                <w:color w:val="000000"/>
              </w:rPr>
              <w:t>Is the intention that both the primary contractor as well as any subcontractors should provide statements regarding any dealings with the State in the previous 10 years?</w:t>
            </w:r>
          </w:p>
        </w:tc>
        <w:tc>
          <w:tcPr>
            <w:tcW w:w="2172" w:type="dxa"/>
          </w:tcPr>
          <w:p w14:paraId="2EB79C74" w14:textId="00FF52BF" w:rsidR="006A2F20" w:rsidRPr="00ED7D62" w:rsidRDefault="006A2F20" w:rsidP="00632506">
            <w:pPr>
              <w:pStyle w:val="Level1Body"/>
              <w:jc w:val="left"/>
              <w:rPr>
                <w:rFonts w:cs="Arial"/>
              </w:rPr>
            </w:pPr>
            <w:r w:rsidRPr="00ED7D62">
              <w:rPr>
                <w:rStyle w:val="cf01"/>
                <w:rFonts w:ascii="Arial" w:hAnsi="Arial" w:cs="Arial"/>
                <w:sz w:val="20"/>
                <w:szCs w:val="20"/>
              </w:rPr>
              <w:t xml:space="preserve">Please see Attachment A - Bidder Questionnaire 1.5. </w:t>
            </w:r>
            <w:r w:rsidRPr="00ED7D62">
              <w:rPr>
                <w:rFonts w:cs="Arial"/>
              </w:rPr>
              <w:t xml:space="preserve"> The bidder should describe any dealings with the State over the previous ten (10) years. If the organization, its predecessor, or any </w:t>
            </w:r>
            <w:r w:rsidRPr="00ED7D62">
              <w:rPr>
                <w:rFonts w:cs="Arial"/>
              </w:rPr>
              <w:lastRenderedPageBreak/>
              <w:t>Party named in the bidder’s solicitation response has contracted with the State, the bidder should identify the contract number(s) and/or any other information available to identify such contract(s). If no such contracts exist, so declare.</w:t>
            </w:r>
          </w:p>
        </w:tc>
      </w:tr>
      <w:tr w:rsidR="00C0791B" w14:paraId="1A35F840" w14:textId="77777777" w:rsidTr="00632506">
        <w:trPr>
          <w:trHeight w:val="1340"/>
        </w:trPr>
        <w:tc>
          <w:tcPr>
            <w:tcW w:w="1023" w:type="dxa"/>
          </w:tcPr>
          <w:p w14:paraId="75175077" w14:textId="47B540FB" w:rsidR="007F3B2D" w:rsidRPr="00ED7D62" w:rsidRDefault="007F3B2D" w:rsidP="00632506">
            <w:pPr>
              <w:pStyle w:val="Level1Body"/>
              <w:jc w:val="left"/>
              <w:rPr>
                <w:rFonts w:cs="Arial"/>
              </w:rPr>
            </w:pPr>
            <w:r w:rsidRPr="00ED7D62">
              <w:rPr>
                <w:rFonts w:cs="Arial"/>
              </w:rPr>
              <w:lastRenderedPageBreak/>
              <w:t>39.</w:t>
            </w:r>
          </w:p>
        </w:tc>
        <w:tc>
          <w:tcPr>
            <w:tcW w:w="1982" w:type="dxa"/>
          </w:tcPr>
          <w:p w14:paraId="38B75B3C" w14:textId="77777777" w:rsidR="007F3B2D" w:rsidRPr="00ED7D62" w:rsidRDefault="007F3B2D" w:rsidP="00632506">
            <w:pPr>
              <w:jc w:val="left"/>
              <w:rPr>
                <w:rFonts w:cs="Arial"/>
                <w:color w:val="000000"/>
              </w:rPr>
            </w:pPr>
            <w:r w:rsidRPr="00ED7D62">
              <w:rPr>
                <w:rFonts w:cs="Arial"/>
                <w:color w:val="000000"/>
              </w:rPr>
              <w:t>Attachment A 1.8 Summary of Bidder's Corporate Experience</w:t>
            </w:r>
          </w:p>
          <w:p w14:paraId="1A76D626" w14:textId="77777777" w:rsidR="007F3B2D" w:rsidRPr="00ED7D62" w:rsidRDefault="007F3B2D" w:rsidP="00632506">
            <w:pPr>
              <w:pStyle w:val="NormalWeb"/>
              <w:rPr>
                <w:rFonts w:ascii="Arial" w:hAnsi="Arial" w:cs="Arial"/>
                <w:color w:val="000000"/>
                <w:sz w:val="20"/>
                <w:szCs w:val="20"/>
              </w:rPr>
            </w:pPr>
          </w:p>
        </w:tc>
        <w:tc>
          <w:tcPr>
            <w:tcW w:w="1582" w:type="dxa"/>
          </w:tcPr>
          <w:p w14:paraId="5C023F74" w14:textId="123AAD6E" w:rsidR="007F3B2D" w:rsidRPr="00ED7D62" w:rsidRDefault="007F3B2D" w:rsidP="00632506">
            <w:pPr>
              <w:pStyle w:val="Level1Body"/>
              <w:jc w:val="left"/>
              <w:rPr>
                <w:rFonts w:cs="Arial"/>
              </w:rPr>
            </w:pPr>
            <w:r w:rsidRPr="00ED7D62">
              <w:rPr>
                <w:rFonts w:cs="Arial"/>
              </w:rPr>
              <w:t>3</w:t>
            </w:r>
          </w:p>
        </w:tc>
        <w:tc>
          <w:tcPr>
            <w:tcW w:w="2591" w:type="dxa"/>
          </w:tcPr>
          <w:p w14:paraId="0943C840" w14:textId="77777777" w:rsidR="007F3B2D" w:rsidRPr="00ED7D62" w:rsidRDefault="007F3B2D" w:rsidP="00632506">
            <w:pPr>
              <w:jc w:val="left"/>
              <w:rPr>
                <w:rFonts w:cs="Arial"/>
                <w:color w:val="000000"/>
              </w:rPr>
            </w:pPr>
            <w:r w:rsidRPr="00ED7D62">
              <w:rPr>
                <w:rFonts w:cs="Arial"/>
                <w:color w:val="000000"/>
              </w:rPr>
              <w:t>Is the expectation that the 3 narrative projects should encompass experience of both the primary contract and any subcontractors included in the response, or would 3 projects representing the primary contractor's experience as well as 3 projects representing any subcontractors experience be acceptable?</w:t>
            </w:r>
          </w:p>
          <w:p w14:paraId="5D492233" w14:textId="77777777" w:rsidR="007F3B2D" w:rsidRPr="00ED7D62" w:rsidRDefault="007F3B2D" w:rsidP="00632506">
            <w:pPr>
              <w:pStyle w:val="Level1Body"/>
              <w:jc w:val="left"/>
              <w:rPr>
                <w:rFonts w:cs="Arial"/>
              </w:rPr>
            </w:pPr>
          </w:p>
        </w:tc>
        <w:tc>
          <w:tcPr>
            <w:tcW w:w="2172" w:type="dxa"/>
          </w:tcPr>
          <w:p w14:paraId="59B1EF4B" w14:textId="2A99B789" w:rsidR="001C5BBF" w:rsidRPr="00ED7D62" w:rsidRDefault="00216E8A" w:rsidP="00632506">
            <w:pPr>
              <w:pStyle w:val="Level1Body"/>
              <w:jc w:val="left"/>
              <w:rPr>
                <w:rFonts w:cs="Arial"/>
              </w:rPr>
            </w:pPr>
            <w:r w:rsidRPr="00ED7D62">
              <w:rPr>
                <w:rStyle w:val="cf01"/>
                <w:rFonts w:ascii="Arial" w:hAnsi="Arial" w:cs="Arial"/>
                <w:sz w:val="20"/>
                <w:szCs w:val="20"/>
              </w:rPr>
              <w:t>Please see Attachment A - Bidder Questionnaire 1.8. If work will be completed by a subcontractor(s) then information should be submitted for the subcontractor(s) experience. At least one narrative description highlighting similar experience should be provided for each subcontractor that will be utilized.</w:t>
            </w:r>
            <w:r w:rsidR="00ED7D62" w:rsidRPr="00ED7D62">
              <w:rPr>
                <w:rStyle w:val="cf01"/>
                <w:rFonts w:ascii="Arial" w:hAnsi="Arial" w:cs="Arial"/>
                <w:sz w:val="20"/>
                <w:szCs w:val="20"/>
              </w:rPr>
              <w:t xml:space="preserve">  No more than three (3) narrative descriptions will be considered for each party. </w:t>
            </w:r>
          </w:p>
        </w:tc>
      </w:tr>
      <w:tr w:rsidR="00C0791B" w14:paraId="4A4A767A" w14:textId="77777777" w:rsidTr="00632506">
        <w:tc>
          <w:tcPr>
            <w:tcW w:w="1023" w:type="dxa"/>
          </w:tcPr>
          <w:p w14:paraId="0D08A1AA" w14:textId="1DFA5744" w:rsidR="007F3B2D" w:rsidRPr="00ED7D62" w:rsidRDefault="007F3B2D" w:rsidP="00632506">
            <w:pPr>
              <w:pStyle w:val="Level1Body"/>
              <w:jc w:val="left"/>
              <w:rPr>
                <w:rFonts w:cs="Arial"/>
              </w:rPr>
            </w:pPr>
            <w:r w:rsidRPr="00ED7D62">
              <w:rPr>
                <w:rFonts w:cs="Arial"/>
              </w:rPr>
              <w:t>40.</w:t>
            </w:r>
          </w:p>
        </w:tc>
        <w:tc>
          <w:tcPr>
            <w:tcW w:w="1982" w:type="dxa"/>
          </w:tcPr>
          <w:p w14:paraId="1F2EB58D" w14:textId="552A3076" w:rsidR="007F3B2D" w:rsidRPr="00ED7D62" w:rsidRDefault="007F3B2D" w:rsidP="00632506">
            <w:pPr>
              <w:pStyle w:val="NormalWeb"/>
              <w:rPr>
                <w:rFonts w:ascii="Arial" w:hAnsi="Arial" w:cs="Arial"/>
                <w:color w:val="000000"/>
                <w:sz w:val="20"/>
                <w:szCs w:val="20"/>
              </w:rPr>
            </w:pPr>
            <w:r w:rsidRPr="00ED7D62">
              <w:rPr>
                <w:rFonts w:ascii="Arial" w:hAnsi="Arial" w:cs="Arial"/>
                <w:color w:val="000000"/>
                <w:sz w:val="20"/>
                <w:szCs w:val="20"/>
              </w:rPr>
              <w:t>General</w:t>
            </w:r>
          </w:p>
        </w:tc>
        <w:tc>
          <w:tcPr>
            <w:tcW w:w="1582" w:type="dxa"/>
          </w:tcPr>
          <w:p w14:paraId="5DF79DF0" w14:textId="7604DB22" w:rsidR="007F3B2D" w:rsidRPr="00ED7D62" w:rsidRDefault="007F3B2D" w:rsidP="00632506">
            <w:pPr>
              <w:pStyle w:val="Level1Body"/>
              <w:jc w:val="left"/>
              <w:rPr>
                <w:rFonts w:cs="Arial"/>
              </w:rPr>
            </w:pPr>
            <w:r w:rsidRPr="00ED7D62">
              <w:rPr>
                <w:rFonts w:cs="Arial"/>
              </w:rPr>
              <w:t>General</w:t>
            </w:r>
          </w:p>
        </w:tc>
        <w:tc>
          <w:tcPr>
            <w:tcW w:w="2591" w:type="dxa"/>
          </w:tcPr>
          <w:p w14:paraId="7F72F778" w14:textId="4FBFFE47" w:rsidR="007F3B2D" w:rsidRPr="00ED7D62" w:rsidRDefault="007F3B2D" w:rsidP="00632506">
            <w:pPr>
              <w:pStyle w:val="Level1Body"/>
              <w:jc w:val="left"/>
              <w:rPr>
                <w:rFonts w:cs="Arial"/>
              </w:rPr>
            </w:pPr>
            <w:r w:rsidRPr="00ED7D62">
              <w:rPr>
                <w:rFonts w:cs="Arial"/>
              </w:rPr>
              <w:t>Who is the incumbent?</w:t>
            </w:r>
          </w:p>
        </w:tc>
        <w:tc>
          <w:tcPr>
            <w:tcW w:w="2172" w:type="dxa"/>
          </w:tcPr>
          <w:p w14:paraId="788CBD63" w14:textId="07BEB49F" w:rsidR="001C5BBF" w:rsidRPr="00ED7D62" w:rsidRDefault="001C5BBF" w:rsidP="00632506">
            <w:pPr>
              <w:pStyle w:val="Level1Body"/>
              <w:jc w:val="left"/>
              <w:rPr>
                <w:rFonts w:cs="Arial"/>
              </w:rPr>
            </w:pPr>
            <w:r w:rsidRPr="00ED7D62">
              <w:rPr>
                <w:rFonts w:cs="Arial"/>
              </w:rPr>
              <w:t xml:space="preserve">See question 18. </w:t>
            </w:r>
          </w:p>
        </w:tc>
      </w:tr>
      <w:tr w:rsidR="00C0791B" w14:paraId="7D440A78" w14:textId="77777777" w:rsidTr="00632506">
        <w:tc>
          <w:tcPr>
            <w:tcW w:w="1023" w:type="dxa"/>
          </w:tcPr>
          <w:p w14:paraId="659317B1" w14:textId="3128C451" w:rsidR="007F3B2D" w:rsidRPr="00ED7D62" w:rsidRDefault="007F3B2D" w:rsidP="00632506">
            <w:pPr>
              <w:pStyle w:val="Level1Body"/>
              <w:jc w:val="left"/>
              <w:rPr>
                <w:rFonts w:cs="Arial"/>
              </w:rPr>
            </w:pPr>
            <w:r w:rsidRPr="00ED7D62">
              <w:rPr>
                <w:rFonts w:cs="Arial"/>
              </w:rPr>
              <w:t>41.</w:t>
            </w:r>
          </w:p>
        </w:tc>
        <w:tc>
          <w:tcPr>
            <w:tcW w:w="1982" w:type="dxa"/>
          </w:tcPr>
          <w:p w14:paraId="5700D8A9" w14:textId="24FEC01E" w:rsidR="007F3B2D" w:rsidRPr="00ED7D62" w:rsidRDefault="007F3B2D" w:rsidP="00632506">
            <w:pPr>
              <w:pStyle w:val="NormalWeb"/>
              <w:rPr>
                <w:rFonts w:ascii="Arial" w:hAnsi="Arial" w:cs="Arial"/>
                <w:color w:val="000000"/>
                <w:sz w:val="20"/>
                <w:szCs w:val="20"/>
              </w:rPr>
            </w:pPr>
            <w:r w:rsidRPr="00ED7D62">
              <w:rPr>
                <w:rFonts w:ascii="Arial" w:hAnsi="Arial" w:cs="Arial"/>
                <w:color w:val="000000"/>
                <w:sz w:val="20"/>
                <w:szCs w:val="20"/>
              </w:rPr>
              <w:t>General</w:t>
            </w:r>
          </w:p>
        </w:tc>
        <w:tc>
          <w:tcPr>
            <w:tcW w:w="1582" w:type="dxa"/>
          </w:tcPr>
          <w:p w14:paraId="5684B2CB" w14:textId="5A74D2AE" w:rsidR="007F3B2D" w:rsidRPr="00ED7D62" w:rsidRDefault="007F3B2D" w:rsidP="00632506">
            <w:pPr>
              <w:pStyle w:val="Level1Body"/>
              <w:jc w:val="left"/>
              <w:rPr>
                <w:rFonts w:cs="Arial"/>
              </w:rPr>
            </w:pPr>
            <w:r w:rsidRPr="00ED7D62">
              <w:rPr>
                <w:rFonts w:cs="Arial"/>
              </w:rPr>
              <w:t>General</w:t>
            </w:r>
          </w:p>
        </w:tc>
        <w:tc>
          <w:tcPr>
            <w:tcW w:w="2591" w:type="dxa"/>
          </w:tcPr>
          <w:p w14:paraId="3BCC0910" w14:textId="68F80490" w:rsidR="007F3B2D" w:rsidRPr="00ED7D62" w:rsidRDefault="007F3B2D" w:rsidP="00632506">
            <w:pPr>
              <w:pStyle w:val="Level1Body"/>
              <w:jc w:val="left"/>
              <w:rPr>
                <w:rFonts w:cs="Arial"/>
              </w:rPr>
            </w:pPr>
            <w:r w:rsidRPr="00ED7D62">
              <w:rPr>
                <w:rFonts w:cs="Arial"/>
              </w:rPr>
              <w:t>What is the State’s preference regarding onsite vs. remote work? Approximately how much work will be needed onsite, if any?</w:t>
            </w:r>
          </w:p>
        </w:tc>
        <w:tc>
          <w:tcPr>
            <w:tcW w:w="2172" w:type="dxa"/>
          </w:tcPr>
          <w:p w14:paraId="1D847332" w14:textId="5548D278" w:rsidR="007F3B2D" w:rsidRPr="00ED7D62" w:rsidRDefault="00604CD6" w:rsidP="00632506">
            <w:pPr>
              <w:pStyle w:val="Level1Body"/>
              <w:jc w:val="left"/>
              <w:rPr>
                <w:rFonts w:cs="Arial"/>
              </w:rPr>
            </w:pPr>
            <w:r w:rsidRPr="00ED7D62">
              <w:rPr>
                <w:rFonts w:cs="Arial"/>
              </w:rPr>
              <w:t xml:space="preserve">See </w:t>
            </w:r>
            <w:r w:rsidR="007968C1" w:rsidRPr="00ED7D62">
              <w:rPr>
                <w:rFonts w:cs="Arial"/>
              </w:rPr>
              <w:t>q</w:t>
            </w:r>
            <w:r w:rsidRPr="00ED7D62">
              <w:rPr>
                <w:rFonts w:cs="Arial"/>
              </w:rPr>
              <w:t>uestion 10</w:t>
            </w:r>
            <w:r w:rsidR="007968C1" w:rsidRPr="00ED7D62">
              <w:rPr>
                <w:rFonts w:cs="Arial"/>
              </w:rPr>
              <w:t>.</w:t>
            </w:r>
            <w:r w:rsidRPr="00ED7D62">
              <w:rPr>
                <w:rFonts w:cs="Arial"/>
              </w:rPr>
              <w:t xml:space="preserve"> </w:t>
            </w:r>
          </w:p>
        </w:tc>
      </w:tr>
      <w:tr w:rsidR="00C0791B" w14:paraId="6B1BE9DC" w14:textId="77777777" w:rsidTr="00632506">
        <w:tc>
          <w:tcPr>
            <w:tcW w:w="1023" w:type="dxa"/>
          </w:tcPr>
          <w:p w14:paraId="6BFA3505" w14:textId="288DF9C7" w:rsidR="007F3B2D" w:rsidRPr="00ED7D62" w:rsidRDefault="007F3B2D" w:rsidP="00632506">
            <w:pPr>
              <w:pStyle w:val="Level1Body"/>
              <w:jc w:val="left"/>
              <w:rPr>
                <w:rFonts w:cs="Arial"/>
              </w:rPr>
            </w:pPr>
            <w:r w:rsidRPr="00ED7D62">
              <w:rPr>
                <w:rFonts w:cs="Arial"/>
              </w:rPr>
              <w:t>42.</w:t>
            </w:r>
          </w:p>
        </w:tc>
        <w:tc>
          <w:tcPr>
            <w:tcW w:w="1982" w:type="dxa"/>
          </w:tcPr>
          <w:p w14:paraId="78D0F28E" w14:textId="7D96B7DA" w:rsidR="007F3B2D" w:rsidRPr="00ED7D62" w:rsidRDefault="007F3B2D" w:rsidP="00632506">
            <w:pPr>
              <w:pStyle w:val="NormalWeb"/>
              <w:rPr>
                <w:rFonts w:ascii="Arial" w:hAnsi="Arial" w:cs="Arial"/>
                <w:color w:val="000000"/>
                <w:sz w:val="20"/>
                <w:szCs w:val="20"/>
              </w:rPr>
            </w:pPr>
            <w:r w:rsidRPr="00ED7D62">
              <w:rPr>
                <w:rFonts w:ascii="Arial" w:hAnsi="Arial" w:cs="Arial"/>
                <w:color w:val="000000"/>
                <w:sz w:val="20"/>
                <w:szCs w:val="20"/>
              </w:rPr>
              <w:t>V.E</w:t>
            </w:r>
          </w:p>
        </w:tc>
        <w:tc>
          <w:tcPr>
            <w:tcW w:w="1582" w:type="dxa"/>
          </w:tcPr>
          <w:p w14:paraId="02F6279A" w14:textId="3476C4A0" w:rsidR="007F3B2D" w:rsidRPr="00ED7D62" w:rsidRDefault="007F3B2D" w:rsidP="00632506">
            <w:pPr>
              <w:pStyle w:val="Level1Body"/>
              <w:jc w:val="left"/>
              <w:rPr>
                <w:rFonts w:cs="Arial"/>
              </w:rPr>
            </w:pPr>
            <w:r w:rsidRPr="00ED7D62">
              <w:rPr>
                <w:rFonts w:cs="Arial"/>
              </w:rPr>
              <w:t>23</w:t>
            </w:r>
          </w:p>
        </w:tc>
        <w:tc>
          <w:tcPr>
            <w:tcW w:w="2591" w:type="dxa"/>
          </w:tcPr>
          <w:p w14:paraId="3859F5B8" w14:textId="6BCA4633" w:rsidR="007F3B2D" w:rsidRPr="00ED7D62" w:rsidRDefault="007F3B2D" w:rsidP="00632506">
            <w:pPr>
              <w:pStyle w:val="Level1Body"/>
              <w:jc w:val="left"/>
              <w:rPr>
                <w:rFonts w:cs="Arial"/>
              </w:rPr>
            </w:pPr>
            <w:r w:rsidRPr="00ED7D62">
              <w:rPr>
                <w:rFonts w:cs="Arial"/>
              </w:rPr>
              <w:t xml:space="preserve">The scope of work indicates that work relates to “grant programs listed in the NFIA or the Stafford Act in connection with all federally declared disasters and any subsequent presidentially declared disasters which may occur during the term of this contract.” However, additional grant programs are mentioned throughout the remaining solicitation. </w:t>
            </w:r>
            <w:r w:rsidRPr="00ED7D62">
              <w:rPr>
                <w:rFonts w:cs="Arial"/>
              </w:rPr>
              <w:lastRenderedPageBreak/>
              <w:t>Can this scope be read to include any and all HMA grant programs and other related mitigation programs – HMGP, HMGP-PF, BRIC, PDM, FMA, HHPD, STORM, NHERP, etc.?</w:t>
            </w:r>
          </w:p>
        </w:tc>
        <w:tc>
          <w:tcPr>
            <w:tcW w:w="2172" w:type="dxa"/>
          </w:tcPr>
          <w:p w14:paraId="6E346537" w14:textId="6D37FD71" w:rsidR="007F3B2D" w:rsidRPr="00ED7D62" w:rsidRDefault="00604CD6" w:rsidP="00632506">
            <w:pPr>
              <w:pStyle w:val="Level1Body"/>
              <w:jc w:val="left"/>
              <w:rPr>
                <w:rFonts w:cs="Arial"/>
              </w:rPr>
            </w:pPr>
            <w:r w:rsidRPr="00ED7D62">
              <w:rPr>
                <w:rFonts w:cs="Arial"/>
              </w:rPr>
              <w:lastRenderedPageBreak/>
              <w:t>Yes, assistance could be requested on all grants</w:t>
            </w:r>
            <w:r w:rsidR="00711ED1" w:rsidRPr="00ED7D62">
              <w:rPr>
                <w:rFonts w:cs="Arial"/>
              </w:rPr>
              <w:t>.</w:t>
            </w:r>
          </w:p>
        </w:tc>
      </w:tr>
      <w:tr w:rsidR="00C0791B" w14:paraId="435B587B" w14:textId="77777777" w:rsidTr="00632506">
        <w:tc>
          <w:tcPr>
            <w:tcW w:w="1023" w:type="dxa"/>
          </w:tcPr>
          <w:p w14:paraId="6F2E203C" w14:textId="205987CE" w:rsidR="007F3B2D" w:rsidRPr="00ED7D62" w:rsidRDefault="007F3B2D" w:rsidP="00632506">
            <w:pPr>
              <w:pStyle w:val="Level1Body"/>
              <w:jc w:val="left"/>
              <w:rPr>
                <w:rFonts w:cs="Arial"/>
              </w:rPr>
            </w:pPr>
            <w:r w:rsidRPr="00ED7D62">
              <w:rPr>
                <w:rFonts w:cs="Arial"/>
              </w:rPr>
              <w:t>43.</w:t>
            </w:r>
          </w:p>
        </w:tc>
        <w:tc>
          <w:tcPr>
            <w:tcW w:w="1982" w:type="dxa"/>
          </w:tcPr>
          <w:p w14:paraId="57979AB4" w14:textId="51394AFE" w:rsidR="007F3B2D" w:rsidRPr="00ED7D62" w:rsidRDefault="007F3B2D" w:rsidP="00632506">
            <w:pPr>
              <w:pStyle w:val="NormalWeb"/>
              <w:rPr>
                <w:rFonts w:ascii="Arial" w:hAnsi="Arial" w:cs="Arial"/>
                <w:color w:val="000000"/>
                <w:sz w:val="20"/>
                <w:szCs w:val="20"/>
              </w:rPr>
            </w:pPr>
            <w:r w:rsidRPr="00ED7D62">
              <w:rPr>
                <w:rFonts w:ascii="Arial" w:hAnsi="Arial" w:cs="Arial"/>
                <w:color w:val="000000"/>
                <w:sz w:val="20"/>
                <w:szCs w:val="20"/>
              </w:rPr>
              <w:t xml:space="preserve">General </w:t>
            </w:r>
          </w:p>
        </w:tc>
        <w:tc>
          <w:tcPr>
            <w:tcW w:w="1582" w:type="dxa"/>
          </w:tcPr>
          <w:p w14:paraId="6E16BD6F" w14:textId="052C95A5" w:rsidR="007F3B2D" w:rsidRPr="00ED7D62" w:rsidRDefault="007F3B2D" w:rsidP="00632506">
            <w:pPr>
              <w:pStyle w:val="Level1Body"/>
              <w:jc w:val="left"/>
              <w:rPr>
                <w:rFonts w:cs="Arial"/>
              </w:rPr>
            </w:pPr>
            <w:r w:rsidRPr="00ED7D62">
              <w:rPr>
                <w:rFonts w:cs="Arial"/>
              </w:rPr>
              <w:t>General</w:t>
            </w:r>
          </w:p>
        </w:tc>
        <w:tc>
          <w:tcPr>
            <w:tcW w:w="2591" w:type="dxa"/>
          </w:tcPr>
          <w:p w14:paraId="796E478D" w14:textId="21ABF32C" w:rsidR="007F3B2D" w:rsidRPr="00ED7D62" w:rsidRDefault="007F3B2D" w:rsidP="00632506">
            <w:pPr>
              <w:pStyle w:val="Level1Body"/>
              <w:jc w:val="left"/>
              <w:rPr>
                <w:rFonts w:cs="Arial"/>
              </w:rPr>
            </w:pPr>
            <w:r w:rsidRPr="00ED7D62">
              <w:rPr>
                <w:rFonts w:cs="Arial"/>
              </w:rPr>
              <w:t>Would work be limited to awards made to the state after execution of the contract, or would consultants be tasked to support existing state allocations?</w:t>
            </w:r>
          </w:p>
        </w:tc>
        <w:tc>
          <w:tcPr>
            <w:tcW w:w="2172" w:type="dxa"/>
          </w:tcPr>
          <w:p w14:paraId="16BBF2B9" w14:textId="14D94677" w:rsidR="007F3B2D" w:rsidRPr="00ED7D62" w:rsidRDefault="00604CD6" w:rsidP="00632506">
            <w:pPr>
              <w:pStyle w:val="Level1Body"/>
              <w:jc w:val="left"/>
              <w:rPr>
                <w:rFonts w:cs="Arial"/>
              </w:rPr>
            </w:pPr>
            <w:r w:rsidRPr="00ED7D62">
              <w:rPr>
                <w:rFonts w:cs="Arial"/>
              </w:rPr>
              <w:t xml:space="preserve">Work could include grants (disasters) declared or issued to the State prior to the execution of the contract.  </w:t>
            </w:r>
            <w:r w:rsidR="000575B4" w:rsidRPr="00ED7D62">
              <w:rPr>
                <w:rFonts w:cs="Arial"/>
              </w:rPr>
              <w:t>It depends</w:t>
            </w:r>
            <w:r w:rsidRPr="00ED7D62">
              <w:rPr>
                <w:rFonts w:cs="Arial"/>
              </w:rPr>
              <w:t xml:space="preserve"> on needs of the State.</w:t>
            </w:r>
          </w:p>
        </w:tc>
      </w:tr>
      <w:tr w:rsidR="00C0791B" w14:paraId="40DD3B03" w14:textId="77777777" w:rsidTr="00632506">
        <w:tc>
          <w:tcPr>
            <w:tcW w:w="1023" w:type="dxa"/>
          </w:tcPr>
          <w:p w14:paraId="3F6E4A8E" w14:textId="152AFB71" w:rsidR="007F3B2D" w:rsidRPr="00ED7D62" w:rsidRDefault="007F3B2D" w:rsidP="00632506">
            <w:pPr>
              <w:pStyle w:val="Level1Body"/>
              <w:jc w:val="left"/>
              <w:rPr>
                <w:rFonts w:cs="Arial"/>
              </w:rPr>
            </w:pPr>
            <w:r w:rsidRPr="00ED7D62">
              <w:rPr>
                <w:rFonts w:cs="Arial"/>
              </w:rPr>
              <w:t>44.</w:t>
            </w:r>
          </w:p>
        </w:tc>
        <w:tc>
          <w:tcPr>
            <w:tcW w:w="1982" w:type="dxa"/>
          </w:tcPr>
          <w:p w14:paraId="052F00E2" w14:textId="027FE4FD" w:rsidR="007F3B2D" w:rsidRPr="00ED7D62" w:rsidRDefault="007F3B2D" w:rsidP="00632506">
            <w:pPr>
              <w:pStyle w:val="NormalWeb"/>
              <w:rPr>
                <w:rFonts w:ascii="Arial" w:hAnsi="Arial" w:cs="Arial"/>
                <w:color w:val="000000"/>
                <w:sz w:val="20"/>
                <w:szCs w:val="20"/>
              </w:rPr>
            </w:pPr>
            <w:r w:rsidRPr="00ED7D62">
              <w:rPr>
                <w:rFonts w:ascii="Arial" w:hAnsi="Arial" w:cs="Arial"/>
                <w:color w:val="000000"/>
                <w:sz w:val="20"/>
                <w:szCs w:val="20"/>
              </w:rPr>
              <w:t>Attachment A, 1.8, Summary of Bidder’s Corporate Experience</w:t>
            </w:r>
          </w:p>
        </w:tc>
        <w:tc>
          <w:tcPr>
            <w:tcW w:w="1582" w:type="dxa"/>
          </w:tcPr>
          <w:p w14:paraId="774182AA" w14:textId="2545E466" w:rsidR="007F3B2D" w:rsidRPr="00ED7D62" w:rsidRDefault="007F3B2D" w:rsidP="00632506">
            <w:pPr>
              <w:pStyle w:val="Level1Body"/>
              <w:jc w:val="left"/>
              <w:rPr>
                <w:rFonts w:cs="Arial"/>
              </w:rPr>
            </w:pPr>
            <w:r w:rsidRPr="00ED7D62">
              <w:rPr>
                <w:rFonts w:cs="Arial"/>
              </w:rPr>
              <w:t>Attachment A 3</w:t>
            </w:r>
          </w:p>
        </w:tc>
        <w:tc>
          <w:tcPr>
            <w:tcW w:w="2591" w:type="dxa"/>
          </w:tcPr>
          <w:p w14:paraId="273EA62D" w14:textId="4813FDF1" w:rsidR="007F3B2D" w:rsidRPr="00ED7D62" w:rsidRDefault="007F3B2D" w:rsidP="00632506">
            <w:pPr>
              <w:pStyle w:val="Level1Body"/>
              <w:jc w:val="left"/>
              <w:rPr>
                <w:rFonts w:cs="Arial"/>
              </w:rPr>
            </w:pPr>
            <w:r w:rsidRPr="00ED7D62">
              <w:rPr>
                <w:rFonts w:cs="Arial"/>
              </w:rPr>
              <w:t>We noted the State says “The bidder should provide a summary matrix listing the bidder’s previous projects similar to this Solicitation in size, scope, and complexity. The State will use no more than three (3) narrative project descriptions submitted by the bidder during its evaluation of the solicitation response.” For clarification, please confirm whether the summary matrix of prior projects is requested as a separate item in addition to up to three (3) narrative project descriptions, or if the matrix may be incorporated within the narrative descriptions.</w:t>
            </w:r>
          </w:p>
        </w:tc>
        <w:tc>
          <w:tcPr>
            <w:tcW w:w="2172" w:type="dxa"/>
          </w:tcPr>
          <w:p w14:paraId="2979CDE9" w14:textId="0DEDB159" w:rsidR="000E21CF" w:rsidRPr="00ED7D62" w:rsidRDefault="000E21CF" w:rsidP="00632506">
            <w:pPr>
              <w:pStyle w:val="Level1Body"/>
              <w:jc w:val="left"/>
              <w:rPr>
                <w:rFonts w:cs="Arial"/>
              </w:rPr>
            </w:pPr>
            <w:r w:rsidRPr="00ED7D62">
              <w:rPr>
                <w:rFonts w:cs="Arial"/>
              </w:rPr>
              <w:t xml:space="preserve">The summary matrix of prior projects is a separate requirement and should be provided in addition to up to three (3) narrative project descriptions.   The State will evaluate no more than three (3) detailed narrative project descriptions. </w:t>
            </w:r>
          </w:p>
        </w:tc>
      </w:tr>
      <w:tr w:rsidR="00C0791B" w14:paraId="49B1E482" w14:textId="77777777" w:rsidTr="00632506">
        <w:tc>
          <w:tcPr>
            <w:tcW w:w="1023" w:type="dxa"/>
          </w:tcPr>
          <w:p w14:paraId="4CC2946F" w14:textId="631FE393" w:rsidR="007F3B2D" w:rsidRPr="00ED7D62" w:rsidRDefault="007F3B2D" w:rsidP="00632506">
            <w:pPr>
              <w:pStyle w:val="Level1Body"/>
              <w:jc w:val="left"/>
              <w:rPr>
                <w:rFonts w:cs="Arial"/>
              </w:rPr>
            </w:pPr>
            <w:r w:rsidRPr="00ED7D62">
              <w:rPr>
                <w:rFonts w:cs="Arial"/>
              </w:rPr>
              <w:t>45.</w:t>
            </w:r>
          </w:p>
        </w:tc>
        <w:tc>
          <w:tcPr>
            <w:tcW w:w="1982" w:type="dxa"/>
          </w:tcPr>
          <w:p w14:paraId="5FC54628" w14:textId="000383C8" w:rsidR="007F3B2D" w:rsidRPr="00ED7D62" w:rsidRDefault="007F3B2D" w:rsidP="00632506">
            <w:pPr>
              <w:pStyle w:val="NormalWeb"/>
              <w:rPr>
                <w:rFonts w:ascii="Arial" w:hAnsi="Arial" w:cs="Arial"/>
                <w:color w:val="000000"/>
                <w:sz w:val="20"/>
                <w:szCs w:val="20"/>
              </w:rPr>
            </w:pPr>
            <w:r w:rsidRPr="00ED7D62">
              <w:rPr>
                <w:rFonts w:ascii="Arial" w:hAnsi="Arial" w:cs="Arial"/>
                <w:color w:val="000000"/>
                <w:sz w:val="20"/>
                <w:szCs w:val="20"/>
              </w:rPr>
              <w:t>Attachment A, 1.8, Summary of Bidder’s Corporate Experience</w:t>
            </w:r>
          </w:p>
        </w:tc>
        <w:tc>
          <w:tcPr>
            <w:tcW w:w="1582" w:type="dxa"/>
          </w:tcPr>
          <w:p w14:paraId="2E215296" w14:textId="23F583E0" w:rsidR="007F3B2D" w:rsidRPr="00ED7D62" w:rsidRDefault="007F3B2D" w:rsidP="00632506">
            <w:pPr>
              <w:pStyle w:val="Level1Body"/>
              <w:jc w:val="left"/>
              <w:rPr>
                <w:rFonts w:cs="Arial"/>
              </w:rPr>
            </w:pPr>
            <w:r w:rsidRPr="00ED7D62">
              <w:rPr>
                <w:rFonts w:cs="Arial"/>
              </w:rPr>
              <w:t>Attachment A 3</w:t>
            </w:r>
          </w:p>
        </w:tc>
        <w:tc>
          <w:tcPr>
            <w:tcW w:w="2591" w:type="dxa"/>
          </w:tcPr>
          <w:p w14:paraId="4F6A071A" w14:textId="21F0FF76" w:rsidR="007F3B2D" w:rsidRPr="00ED7D62" w:rsidRDefault="007F3B2D" w:rsidP="00632506">
            <w:pPr>
              <w:pStyle w:val="Level1Body"/>
              <w:jc w:val="left"/>
              <w:rPr>
                <w:rFonts w:cs="Arial"/>
              </w:rPr>
            </w:pPr>
            <w:r w:rsidRPr="00ED7D62">
              <w:rPr>
                <w:rFonts w:cs="Arial"/>
              </w:rPr>
              <w:t xml:space="preserve">We noted the State says “Bidder and Subcontractor(s) experience should be listed separately.” For clarification, please confirm whether the limit of up to three (3) narrative project descriptions applies collectively to the bidder’s submission, with subcontractor experience identified separately within that framework, or if separate narrative project </w:t>
            </w:r>
            <w:r w:rsidRPr="00ED7D62">
              <w:rPr>
                <w:rFonts w:cs="Arial"/>
              </w:rPr>
              <w:lastRenderedPageBreak/>
              <w:t>descriptions are expected from subcontractors.</w:t>
            </w:r>
          </w:p>
        </w:tc>
        <w:tc>
          <w:tcPr>
            <w:tcW w:w="2172" w:type="dxa"/>
          </w:tcPr>
          <w:p w14:paraId="319F5CA5" w14:textId="68EF2511" w:rsidR="004B3A71" w:rsidRPr="00ED7D62" w:rsidRDefault="00C67F90" w:rsidP="00632506">
            <w:pPr>
              <w:pStyle w:val="Level1Body"/>
              <w:jc w:val="left"/>
              <w:rPr>
                <w:rFonts w:cs="Arial"/>
              </w:rPr>
            </w:pPr>
            <w:r w:rsidRPr="00ED7D62">
              <w:rPr>
                <w:rStyle w:val="cf01"/>
                <w:rFonts w:ascii="Arial" w:hAnsi="Arial" w:cs="Arial"/>
                <w:color w:val="auto"/>
                <w:sz w:val="20"/>
                <w:szCs w:val="20"/>
              </w:rPr>
              <w:lastRenderedPageBreak/>
              <w:t xml:space="preserve">Please see Attachment A - Bidder Questionnaire 1.8.ii. </w:t>
            </w:r>
            <w:r w:rsidRPr="00ED7D62">
              <w:rPr>
                <w:rFonts w:cs="Arial"/>
                <w:color w:val="auto"/>
              </w:rPr>
              <w:t xml:space="preserve"> Bidder and Subcontractor(s) experience should be listed separately. Narrative descriptions submitted for Subcontractors should be specifically identified as subcontractor projects.</w:t>
            </w:r>
            <w:r w:rsidR="00ED7D62" w:rsidRPr="00ED7D62">
              <w:rPr>
                <w:rFonts w:cs="Arial"/>
                <w:color w:val="auto"/>
              </w:rPr>
              <w:t xml:space="preserve"> No more than three (3) narrative project </w:t>
            </w:r>
            <w:r w:rsidR="00ED7D62" w:rsidRPr="00ED7D62">
              <w:rPr>
                <w:rFonts w:cs="Arial"/>
                <w:color w:val="auto"/>
              </w:rPr>
              <w:lastRenderedPageBreak/>
              <w:t xml:space="preserve">descriptions will be considered for each party. </w:t>
            </w:r>
          </w:p>
        </w:tc>
      </w:tr>
      <w:tr w:rsidR="00C0791B" w14:paraId="6334B929" w14:textId="77777777" w:rsidTr="00632506">
        <w:tc>
          <w:tcPr>
            <w:tcW w:w="1023" w:type="dxa"/>
          </w:tcPr>
          <w:p w14:paraId="6C969B88" w14:textId="5699DC0F" w:rsidR="007F3B2D" w:rsidRPr="00ED7D62" w:rsidRDefault="007F3B2D" w:rsidP="00632506">
            <w:pPr>
              <w:pStyle w:val="Level1Body"/>
              <w:jc w:val="left"/>
              <w:rPr>
                <w:rFonts w:cs="Arial"/>
              </w:rPr>
            </w:pPr>
            <w:r w:rsidRPr="00ED7D62">
              <w:rPr>
                <w:rFonts w:cs="Arial"/>
              </w:rPr>
              <w:lastRenderedPageBreak/>
              <w:t>46.</w:t>
            </w:r>
          </w:p>
        </w:tc>
        <w:tc>
          <w:tcPr>
            <w:tcW w:w="1982" w:type="dxa"/>
          </w:tcPr>
          <w:p w14:paraId="68D98F7D" w14:textId="14CB60DC" w:rsidR="007F3B2D" w:rsidRPr="00ED7D62" w:rsidRDefault="007F3B2D" w:rsidP="00632506">
            <w:pPr>
              <w:pStyle w:val="NormalWeb"/>
              <w:rPr>
                <w:rFonts w:ascii="Arial" w:hAnsi="Arial" w:cs="Arial"/>
                <w:color w:val="000000"/>
                <w:sz w:val="20"/>
                <w:szCs w:val="20"/>
              </w:rPr>
            </w:pPr>
            <w:r w:rsidRPr="00ED7D62">
              <w:rPr>
                <w:rFonts w:ascii="Arial" w:hAnsi="Arial" w:cs="Arial"/>
                <w:color w:val="000000"/>
                <w:sz w:val="20"/>
                <w:szCs w:val="20"/>
              </w:rPr>
              <w:t>Attachment A</w:t>
            </w:r>
          </w:p>
        </w:tc>
        <w:tc>
          <w:tcPr>
            <w:tcW w:w="1582" w:type="dxa"/>
          </w:tcPr>
          <w:p w14:paraId="7D629B94" w14:textId="6F39AFE0" w:rsidR="007F3B2D" w:rsidRPr="00ED7D62" w:rsidRDefault="00FF45A3" w:rsidP="00632506">
            <w:pPr>
              <w:pStyle w:val="Level1Body"/>
              <w:jc w:val="left"/>
              <w:rPr>
                <w:rFonts w:cs="Arial"/>
              </w:rPr>
            </w:pPr>
            <w:r w:rsidRPr="00ED7D62">
              <w:rPr>
                <w:rFonts w:cs="Arial"/>
              </w:rPr>
              <w:t>Attachment A 1</w:t>
            </w:r>
          </w:p>
        </w:tc>
        <w:tc>
          <w:tcPr>
            <w:tcW w:w="2591" w:type="dxa"/>
          </w:tcPr>
          <w:p w14:paraId="4AF76F8E" w14:textId="0DF5FAF9" w:rsidR="007F3B2D" w:rsidRPr="00ED7D62" w:rsidRDefault="00FF45A3" w:rsidP="00632506">
            <w:pPr>
              <w:pStyle w:val="Level1Body"/>
              <w:jc w:val="left"/>
              <w:rPr>
                <w:rFonts w:cs="Arial"/>
              </w:rPr>
            </w:pPr>
            <w:r w:rsidRPr="00ED7D62">
              <w:rPr>
                <w:rFonts w:cs="Arial"/>
              </w:rPr>
              <w:t>Please confirm bidders may include a cover letter with the response.</w:t>
            </w:r>
          </w:p>
        </w:tc>
        <w:tc>
          <w:tcPr>
            <w:tcW w:w="2172" w:type="dxa"/>
          </w:tcPr>
          <w:p w14:paraId="117F7EEB" w14:textId="276CEA17" w:rsidR="000E21CF" w:rsidRPr="00ED7D62" w:rsidRDefault="000E21CF" w:rsidP="00632506">
            <w:pPr>
              <w:pStyle w:val="Level1Body"/>
              <w:jc w:val="left"/>
              <w:rPr>
                <w:rFonts w:cs="Arial"/>
              </w:rPr>
            </w:pPr>
            <w:r w:rsidRPr="00ED7D62">
              <w:rPr>
                <w:rFonts w:cs="Arial"/>
              </w:rPr>
              <w:t xml:space="preserve">See question 35. </w:t>
            </w:r>
          </w:p>
        </w:tc>
      </w:tr>
      <w:tr w:rsidR="00C0791B" w14:paraId="01ABC3B8" w14:textId="77777777" w:rsidTr="00632506">
        <w:tc>
          <w:tcPr>
            <w:tcW w:w="1023" w:type="dxa"/>
          </w:tcPr>
          <w:p w14:paraId="5664EE95" w14:textId="4927022B" w:rsidR="007F3B2D" w:rsidRPr="00ED7D62" w:rsidRDefault="007F3B2D" w:rsidP="00632506">
            <w:pPr>
              <w:pStyle w:val="Level1Body"/>
              <w:jc w:val="left"/>
              <w:rPr>
                <w:rFonts w:cs="Arial"/>
              </w:rPr>
            </w:pPr>
            <w:r w:rsidRPr="00ED7D62">
              <w:rPr>
                <w:rFonts w:cs="Arial"/>
              </w:rPr>
              <w:t>47.</w:t>
            </w:r>
          </w:p>
        </w:tc>
        <w:tc>
          <w:tcPr>
            <w:tcW w:w="1982" w:type="dxa"/>
          </w:tcPr>
          <w:p w14:paraId="7921A0AB" w14:textId="674509A6" w:rsidR="007F3B2D" w:rsidRPr="00ED7D62" w:rsidRDefault="007F3B2D" w:rsidP="00632506">
            <w:pPr>
              <w:pStyle w:val="NormalWeb"/>
              <w:rPr>
                <w:rFonts w:ascii="Arial" w:hAnsi="Arial" w:cs="Arial"/>
                <w:color w:val="000000"/>
                <w:sz w:val="20"/>
                <w:szCs w:val="20"/>
              </w:rPr>
            </w:pPr>
            <w:r w:rsidRPr="00ED7D62">
              <w:rPr>
                <w:rFonts w:ascii="Arial" w:hAnsi="Arial" w:cs="Arial"/>
                <w:color w:val="000000"/>
                <w:sz w:val="20"/>
                <w:szCs w:val="20"/>
              </w:rPr>
              <w:t>Attachment A, Hourly Rates</w:t>
            </w:r>
          </w:p>
        </w:tc>
        <w:tc>
          <w:tcPr>
            <w:tcW w:w="1582" w:type="dxa"/>
          </w:tcPr>
          <w:p w14:paraId="1A1DB875" w14:textId="640A2664" w:rsidR="007F3B2D" w:rsidRPr="00ED7D62" w:rsidRDefault="00FF45A3" w:rsidP="00632506">
            <w:pPr>
              <w:pStyle w:val="Level1Body"/>
              <w:jc w:val="left"/>
              <w:rPr>
                <w:rFonts w:cs="Arial"/>
              </w:rPr>
            </w:pPr>
            <w:r w:rsidRPr="00ED7D62">
              <w:rPr>
                <w:rFonts w:cs="Arial"/>
              </w:rPr>
              <w:t>Attachment A 5</w:t>
            </w:r>
          </w:p>
        </w:tc>
        <w:tc>
          <w:tcPr>
            <w:tcW w:w="2591" w:type="dxa"/>
          </w:tcPr>
          <w:p w14:paraId="013A2F8F" w14:textId="1FAD58E9" w:rsidR="007F3B2D" w:rsidRPr="00ED7D62" w:rsidRDefault="008F26F3" w:rsidP="00632506">
            <w:pPr>
              <w:pStyle w:val="Level1Body"/>
              <w:jc w:val="left"/>
              <w:rPr>
                <w:rFonts w:cs="Arial"/>
              </w:rPr>
            </w:pPr>
            <w:r w:rsidRPr="00ED7D62">
              <w:rPr>
                <w:rFonts w:cs="Arial"/>
              </w:rPr>
              <w:t>I</w:t>
            </w:r>
            <w:r w:rsidR="00FF45A3" w:rsidRPr="00ED7D62">
              <w:rPr>
                <w:rFonts w:cs="Arial"/>
              </w:rPr>
              <w:t>f a bidder wishes to include a cost assumptions sheet with the Cost Proposal Sheet, where should the bidder attach it?</w:t>
            </w:r>
          </w:p>
        </w:tc>
        <w:tc>
          <w:tcPr>
            <w:tcW w:w="2172" w:type="dxa"/>
          </w:tcPr>
          <w:p w14:paraId="303F2644" w14:textId="168B123A" w:rsidR="000E21CF" w:rsidRPr="00ED7D62" w:rsidRDefault="004823CB" w:rsidP="00632506">
            <w:pPr>
              <w:pStyle w:val="Level1Body"/>
              <w:jc w:val="left"/>
              <w:rPr>
                <w:rFonts w:cs="Arial"/>
              </w:rPr>
            </w:pPr>
            <w:r w:rsidRPr="00ED7D62">
              <w:rPr>
                <w:rFonts w:cs="Arial"/>
              </w:rPr>
              <w:t xml:space="preserve">Bidders should </w:t>
            </w:r>
            <w:r w:rsidRPr="00ED7D62">
              <w:rPr>
                <w:rStyle w:val="Strong"/>
                <w:rFonts w:cs="Arial"/>
                <w:b w:val="0"/>
                <w:bCs w:val="0"/>
              </w:rPr>
              <w:t>not submit a Cost Proposal Sheet or any cost assumptions</w:t>
            </w:r>
            <w:r w:rsidRPr="00ED7D62">
              <w:rPr>
                <w:rFonts w:cs="Arial"/>
              </w:rPr>
              <w:t xml:space="preserve">. As noted in Section VI, all required information—including the Corporate Overview and Technical Response—should be completed on </w:t>
            </w:r>
            <w:r w:rsidRPr="00ED7D62">
              <w:rPr>
                <w:rStyle w:val="Strong"/>
                <w:rFonts w:cs="Arial"/>
                <w:b w:val="0"/>
                <w:bCs w:val="0"/>
              </w:rPr>
              <w:t>Attachment A – Bidder Questionnaire</w:t>
            </w:r>
            <w:r w:rsidRPr="00ED7D62">
              <w:rPr>
                <w:rFonts w:cs="Arial"/>
              </w:rPr>
              <w:t>, and no separate cost-related documents are necessary.</w:t>
            </w:r>
          </w:p>
        </w:tc>
      </w:tr>
      <w:tr w:rsidR="00C0791B" w14:paraId="0E08C917" w14:textId="77777777" w:rsidTr="00632506">
        <w:tc>
          <w:tcPr>
            <w:tcW w:w="1023" w:type="dxa"/>
          </w:tcPr>
          <w:p w14:paraId="2D69972B" w14:textId="4A1F6C7C" w:rsidR="007F3B2D" w:rsidRPr="00ED7D62" w:rsidRDefault="007F3B2D" w:rsidP="00632506">
            <w:pPr>
              <w:pStyle w:val="Level1Body"/>
              <w:jc w:val="left"/>
              <w:rPr>
                <w:rFonts w:cs="Arial"/>
              </w:rPr>
            </w:pPr>
            <w:r w:rsidRPr="00ED7D62">
              <w:rPr>
                <w:rFonts w:cs="Arial"/>
              </w:rPr>
              <w:t>48.</w:t>
            </w:r>
          </w:p>
        </w:tc>
        <w:tc>
          <w:tcPr>
            <w:tcW w:w="1982" w:type="dxa"/>
          </w:tcPr>
          <w:p w14:paraId="46D91F91" w14:textId="638A7D21" w:rsidR="007F3B2D" w:rsidRPr="00ED7D62" w:rsidRDefault="00FF45A3" w:rsidP="00632506">
            <w:pPr>
              <w:pStyle w:val="NormalWeb"/>
              <w:rPr>
                <w:rFonts w:ascii="Arial" w:hAnsi="Arial" w:cs="Arial"/>
                <w:color w:val="000000"/>
                <w:sz w:val="20"/>
                <w:szCs w:val="20"/>
              </w:rPr>
            </w:pPr>
            <w:r w:rsidRPr="00ED7D62">
              <w:rPr>
                <w:rFonts w:ascii="Arial" w:hAnsi="Arial" w:cs="Arial"/>
                <w:color w:val="000000"/>
                <w:sz w:val="20"/>
                <w:szCs w:val="20"/>
              </w:rPr>
              <w:t>RFP, V. Project Description and Scope of Work</w:t>
            </w:r>
          </w:p>
        </w:tc>
        <w:tc>
          <w:tcPr>
            <w:tcW w:w="1582" w:type="dxa"/>
          </w:tcPr>
          <w:p w14:paraId="129CDA71" w14:textId="7F2B7846" w:rsidR="007F3B2D" w:rsidRPr="00ED7D62" w:rsidRDefault="00FF45A3" w:rsidP="00632506">
            <w:pPr>
              <w:pStyle w:val="Level1Body"/>
              <w:jc w:val="left"/>
              <w:rPr>
                <w:rFonts w:cs="Arial"/>
              </w:rPr>
            </w:pPr>
            <w:r w:rsidRPr="00ED7D62">
              <w:rPr>
                <w:rFonts w:cs="Arial"/>
              </w:rPr>
              <w:t>RFP 22</w:t>
            </w:r>
          </w:p>
        </w:tc>
        <w:tc>
          <w:tcPr>
            <w:tcW w:w="2591" w:type="dxa"/>
          </w:tcPr>
          <w:p w14:paraId="2674CF95" w14:textId="246413AE" w:rsidR="007F3B2D" w:rsidRPr="00ED7D62" w:rsidRDefault="00FF45A3" w:rsidP="00632506">
            <w:pPr>
              <w:pStyle w:val="Level1Body"/>
              <w:jc w:val="left"/>
              <w:rPr>
                <w:rFonts w:cs="Arial"/>
              </w:rPr>
            </w:pPr>
            <w:r w:rsidRPr="00ED7D62">
              <w:rPr>
                <w:rFonts w:cs="Arial"/>
              </w:rPr>
              <w:t>Is there an incumbent performing any current work? If so, could you please share their name?</w:t>
            </w:r>
          </w:p>
        </w:tc>
        <w:tc>
          <w:tcPr>
            <w:tcW w:w="2172" w:type="dxa"/>
          </w:tcPr>
          <w:p w14:paraId="6A4C5940" w14:textId="02B22DC6" w:rsidR="000E21CF" w:rsidRPr="00ED7D62" w:rsidRDefault="000E21CF" w:rsidP="00632506">
            <w:pPr>
              <w:pStyle w:val="Level1Body"/>
              <w:jc w:val="left"/>
              <w:rPr>
                <w:rFonts w:cs="Arial"/>
              </w:rPr>
            </w:pPr>
            <w:r w:rsidRPr="00ED7D62">
              <w:rPr>
                <w:rFonts w:cs="Arial"/>
              </w:rPr>
              <w:t xml:space="preserve">See question 18. </w:t>
            </w:r>
          </w:p>
        </w:tc>
      </w:tr>
      <w:tr w:rsidR="00C0791B" w14:paraId="0D7ACDC3" w14:textId="77777777" w:rsidTr="00632506">
        <w:tc>
          <w:tcPr>
            <w:tcW w:w="1023" w:type="dxa"/>
          </w:tcPr>
          <w:p w14:paraId="6343131A" w14:textId="52D7CA55" w:rsidR="007F3B2D" w:rsidRPr="00ED7D62" w:rsidRDefault="007F3B2D" w:rsidP="00632506">
            <w:pPr>
              <w:pStyle w:val="Level1Body"/>
              <w:jc w:val="left"/>
              <w:rPr>
                <w:rFonts w:cs="Arial"/>
              </w:rPr>
            </w:pPr>
            <w:r w:rsidRPr="00ED7D62">
              <w:rPr>
                <w:rFonts w:cs="Arial"/>
              </w:rPr>
              <w:t>49.</w:t>
            </w:r>
          </w:p>
        </w:tc>
        <w:tc>
          <w:tcPr>
            <w:tcW w:w="1982" w:type="dxa"/>
          </w:tcPr>
          <w:p w14:paraId="1F40B978" w14:textId="34F8A2A4" w:rsidR="007F3B2D" w:rsidRPr="00ED7D62" w:rsidRDefault="00FF45A3" w:rsidP="00632506">
            <w:pPr>
              <w:pStyle w:val="NormalWeb"/>
              <w:rPr>
                <w:rFonts w:ascii="Arial" w:hAnsi="Arial" w:cs="Arial"/>
                <w:color w:val="000000"/>
                <w:sz w:val="20"/>
                <w:szCs w:val="20"/>
              </w:rPr>
            </w:pPr>
            <w:r w:rsidRPr="00ED7D62">
              <w:rPr>
                <w:rFonts w:ascii="Arial" w:hAnsi="Arial" w:cs="Arial"/>
                <w:color w:val="000000"/>
                <w:sz w:val="20"/>
                <w:szCs w:val="20"/>
              </w:rPr>
              <w:t>RFP, V. Project Description and Scope of Work</w:t>
            </w:r>
          </w:p>
        </w:tc>
        <w:tc>
          <w:tcPr>
            <w:tcW w:w="1582" w:type="dxa"/>
          </w:tcPr>
          <w:p w14:paraId="1117EF16" w14:textId="3C787F83" w:rsidR="007F3B2D" w:rsidRPr="00ED7D62" w:rsidRDefault="00FF45A3" w:rsidP="00632506">
            <w:pPr>
              <w:pStyle w:val="Level1Body"/>
              <w:jc w:val="left"/>
              <w:rPr>
                <w:rFonts w:cs="Arial"/>
              </w:rPr>
            </w:pPr>
            <w:r w:rsidRPr="00ED7D62">
              <w:rPr>
                <w:rFonts w:cs="Arial"/>
              </w:rPr>
              <w:t>RFP 22</w:t>
            </w:r>
          </w:p>
        </w:tc>
        <w:tc>
          <w:tcPr>
            <w:tcW w:w="2591" w:type="dxa"/>
          </w:tcPr>
          <w:p w14:paraId="5E3BE533" w14:textId="58BCA306" w:rsidR="007F3B2D" w:rsidRPr="00ED7D62" w:rsidRDefault="00FF45A3" w:rsidP="00632506">
            <w:pPr>
              <w:pStyle w:val="Level1Body"/>
              <w:jc w:val="left"/>
              <w:rPr>
                <w:rFonts w:cs="Arial"/>
              </w:rPr>
            </w:pPr>
            <w:r w:rsidRPr="00ED7D62">
              <w:rPr>
                <w:rFonts w:cs="Arial"/>
              </w:rPr>
              <w:t>Does the State of Nebraska have any immediate work that needs to be addressed under this current opportunity? If there is immediate work, please describe the work that needs to be completed.</w:t>
            </w:r>
          </w:p>
        </w:tc>
        <w:tc>
          <w:tcPr>
            <w:tcW w:w="2172" w:type="dxa"/>
          </w:tcPr>
          <w:p w14:paraId="3AD4B6EF" w14:textId="73AEAD78" w:rsidR="007F3B2D" w:rsidRPr="00ED7D62" w:rsidRDefault="004B3A71" w:rsidP="00632506">
            <w:pPr>
              <w:pStyle w:val="Level1Body"/>
              <w:jc w:val="left"/>
              <w:rPr>
                <w:rFonts w:cs="Arial"/>
              </w:rPr>
            </w:pPr>
            <w:r w:rsidRPr="00ED7D62">
              <w:rPr>
                <w:rFonts w:cs="Arial"/>
              </w:rPr>
              <w:t xml:space="preserve">See </w:t>
            </w:r>
            <w:r w:rsidR="00160C1E" w:rsidRPr="00ED7D62">
              <w:rPr>
                <w:rFonts w:cs="Arial"/>
              </w:rPr>
              <w:t>q</w:t>
            </w:r>
            <w:r w:rsidRPr="00ED7D62">
              <w:rPr>
                <w:rFonts w:cs="Arial"/>
              </w:rPr>
              <w:t>uestion 12</w:t>
            </w:r>
            <w:r w:rsidR="00160C1E" w:rsidRPr="00ED7D62">
              <w:rPr>
                <w:rFonts w:cs="Arial"/>
              </w:rPr>
              <w:t>.</w:t>
            </w:r>
          </w:p>
        </w:tc>
      </w:tr>
      <w:tr w:rsidR="00C0791B" w14:paraId="4FA26B7F" w14:textId="77777777" w:rsidTr="00632506">
        <w:tc>
          <w:tcPr>
            <w:tcW w:w="1023" w:type="dxa"/>
          </w:tcPr>
          <w:p w14:paraId="29AFCB5A" w14:textId="1F198378" w:rsidR="007F3B2D" w:rsidRPr="00ED7D62" w:rsidRDefault="007F3B2D" w:rsidP="00632506">
            <w:pPr>
              <w:pStyle w:val="Level1Body"/>
              <w:jc w:val="left"/>
              <w:rPr>
                <w:rFonts w:cs="Arial"/>
              </w:rPr>
            </w:pPr>
            <w:r w:rsidRPr="00ED7D62">
              <w:rPr>
                <w:rFonts w:cs="Arial"/>
              </w:rPr>
              <w:t>50.</w:t>
            </w:r>
          </w:p>
        </w:tc>
        <w:tc>
          <w:tcPr>
            <w:tcW w:w="1982" w:type="dxa"/>
          </w:tcPr>
          <w:p w14:paraId="5819081F" w14:textId="2872B450" w:rsidR="007F3B2D" w:rsidRPr="00ED7D62" w:rsidRDefault="00FF45A3" w:rsidP="00632506">
            <w:pPr>
              <w:pStyle w:val="NormalWeb"/>
              <w:rPr>
                <w:rFonts w:ascii="Arial" w:hAnsi="Arial" w:cs="Arial"/>
                <w:color w:val="000000"/>
                <w:sz w:val="20"/>
                <w:szCs w:val="20"/>
              </w:rPr>
            </w:pPr>
            <w:r w:rsidRPr="00ED7D62">
              <w:rPr>
                <w:rFonts w:ascii="Arial" w:hAnsi="Arial" w:cs="Arial"/>
                <w:color w:val="000000"/>
                <w:sz w:val="20"/>
                <w:szCs w:val="20"/>
              </w:rPr>
              <w:t>RFP, I. Procurement Procedure, H. Submission of Solicitation Responses</w:t>
            </w:r>
          </w:p>
        </w:tc>
        <w:tc>
          <w:tcPr>
            <w:tcW w:w="1582" w:type="dxa"/>
          </w:tcPr>
          <w:p w14:paraId="53597197" w14:textId="2EA71709" w:rsidR="007F3B2D" w:rsidRPr="00ED7D62" w:rsidRDefault="00FF45A3" w:rsidP="00632506">
            <w:pPr>
              <w:pStyle w:val="Level1Body"/>
              <w:jc w:val="left"/>
              <w:rPr>
                <w:rFonts w:cs="Arial"/>
              </w:rPr>
            </w:pPr>
            <w:r w:rsidRPr="00ED7D62">
              <w:rPr>
                <w:rFonts w:cs="Arial"/>
              </w:rPr>
              <w:t>RFP 4</w:t>
            </w:r>
          </w:p>
        </w:tc>
        <w:tc>
          <w:tcPr>
            <w:tcW w:w="2591" w:type="dxa"/>
          </w:tcPr>
          <w:p w14:paraId="29679003" w14:textId="7E50A54B" w:rsidR="007F3B2D" w:rsidRPr="00ED7D62" w:rsidRDefault="00FF45A3" w:rsidP="00632506">
            <w:pPr>
              <w:pStyle w:val="Level1Body"/>
              <w:jc w:val="left"/>
              <w:rPr>
                <w:rFonts w:cs="Arial"/>
              </w:rPr>
            </w:pPr>
            <w:r w:rsidRPr="00ED7D62">
              <w:rPr>
                <w:rFonts w:cs="Arial"/>
              </w:rPr>
              <w:t xml:space="preserve">We noted “the Technical Responses should not contain any reference to dollar amounts. However, information such as data concerning labor hours and categories, materials, subcontracts and so forth, shall be considered in the Technical Response so that the bidder’s understanding of the scope of work may be evaluated. The Technical Response shall disclose the bidder’s technical requirements in as much detail as possible, </w:t>
            </w:r>
            <w:r w:rsidRPr="00ED7D62">
              <w:rPr>
                <w:rFonts w:cs="Arial"/>
              </w:rPr>
              <w:lastRenderedPageBreak/>
              <w:t>including, but not limited to, the information required by the Technical Response instructions.” Please confirm bidders are able to provide dollar amounts to answer the Summary of Bidder’s Corporate Experience requirements in Attachment A.</w:t>
            </w:r>
          </w:p>
        </w:tc>
        <w:tc>
          <w:tcPr>
            <w:tcW w:w="2172" w:type="dxa"/>
          </w:tcPr>
          <w:p w14:paraId="050C9AFC" w14:textId="31389630" w:rsidR="000E21CF" w:rsidRPr="00ED7D62" w:rsidRDefault="00160C1E" w:rsidP="00632506">
            <w:pPr>
              <w:pStyle w:val="Level1Body"/>
              <w:jc w:val="left"/>
              <w:rPr>
                <w:rFonts w:cs="Arial"/>
              </w:rPr>
            </w:pPr>
            <w:r w:rsidRPr="00ED7D62">
              <w:rPr>
                <w:rFonts w:cs="Arial"/>
              </w:rPr>
              <w:lastRenderedPageBreak/>
              <w:t>See question 47.</w:t>
            </w:r>
          </w:p>
        </w:tc>
      </w:tr>
      <w:tr w:rsidR="00C0791B" w14:paraId="68B76B8C" w14:textId="77777777" w:rsidTr="00632506">
        <w:tc>
          <w:tcPr>
            <w:tcW w:w="1023" w:type="dxa"/>
          </w:tcPr>
          <w:p w14:paraId="6A88A969" w14:textId="6E9FB496" w:rsidR="007F3B2D" w:rsidRPr="00ED7D62" w:rsidRDefault="007F3B2D" w:rsidP="00632506">
            <w:pPr>
              <w:pStyle w:val="Level1Body"/>
              <w:jc w:val="left"/>
              <w:rPr>
                <w:rFonts w:cs="Arial"/>
              </w:rPr>
            </w:pPr>
            <w:r w:rsidRPr="00ED7D62">
              <w:rPr>
                <w:rFonts w:cs="Arial"/>
              </w:rPr>
              <w:t>51.</w:t>
            </w:r>
          </w:p>
        </w:tc>
        <w:tc>
          <w:tcPr>
            <w:tcW w:w="1982" w:type="dxa"/>
          </w:tcPr>
          <w:p w14:paraId="17D81EF4" w14:textId="7875530A" w:rsidR="007F3B2D" w:rsidRPr="00ED7D62" w:rsidRDefault="00FF45A3" w:rsidP="00632506">
            <w:pPr>
              <w:pStyle w:val="NormalWeb"/>
              <w:rPr>
                <w:rFonts w:ascii="Arial" w:hAnsi="Arial" w:cs="Arial"/>
                <w:color w:val="000000"/>
                <w:sz w:val="20"/>
                <w:szCs w:val="20"/>
              </w:rPr>
            </w:pPr>
            <w:r w:rsidRPr="00ED7D62">
              <w:rPr>
                <w:rFonts w:ascii="Arial" w:hAnsi="Arial" w:cs="Arial"/>
                <w:color w:val="000000"/>
                <w:sz w:val="20"/>
                <w:szCs w:val="20"/>
              </w:rPr>
              <w:t>Attachment A, 1.9 Subcontractors</w:t>
            </w:r>
          </w:p>
        </w:tc>
        <w:tc>
          <w:tcPr>
            <w:tcW w:w="1582" w:type="dxa"/>
          </w:tcPr>
          <w:p w14:paraId="59282924" w14:textId="536B68FF" w:rsidR="007F3B2D" w:rsidRPr="00ED7D62" w:rsidRDefault="00FF45A3" w:rsidP="00632506">
            <w:pPr>
              <w:pStyle w:val="Level1Body"/>
              <w:jc w:val="left"/>
              <w:rPr>
                <w:rFonts w:cs="Arial"/>
              </w:rPr>
            </w:pPr>
            <w:r w:rsidRPr="00ED7D62">
              <w:rPr>
                <w:rFonts w:cs="Arial"/>
              </w:rPr>
              <w:t>Attachment A 3</w:t>
            </w:r>
          </w:p>
        </w:tc>
        <w:tc>
          <w:tcPr>
            <w:tcW w:w="2591" w:type="dxa"/>
          </w:tcPr>
          <w:p w14:paraId="74BF3440" w14:textId="2DBB255B" w:rsidR="007F3B2D" w:rsidRPr="00ED7D62" w:rsidRDefault="00FF45A3" w:rsidP="00632506">
            <w:pPr>
              <w:pStyle w:val="Level1Body"/>
              <w:jc w:val="left"/>
              <w:rPr>
                <w:rFonts w:cs="Arial"/>
              </w:rPr>
            </w:pPr>
            <w:r w:rsidRPr="00ED7D62">
              <w:rPr>
                <w:rFonts w:cs="Arial"/>
              </w:rPr>
              <w:t>We noted “No Response Required” under Subcontractors. Please confirm if the bidder anticipates using subcontractors, the bidder should provide the information requested (I through iv)</w:t>
            </w:r>
          </w:p>
        </w:tc>
        <w:tc>
          <w:tcPr>
            <w:tcW w:w="2172" w:type="dxa"/>
          </w:tcPr>
          <w:p w14:paraId="664463D9" w14:textId="4510C7D8" w:rsidR="000E21CF" w:rsidRPr="00ED7D62" w:rsidRDefault="00DE607E" w:rsidP="00632506">
            <w:pPr>
              <w:pStyle w:val="Level1Body"/>
              <w:jc w:val="left"/>
              <w:rPr>
                <w:rFonts w:cs="Arial"/>
              </w:rPr>
            </w:pPr>
            <w:r w:rsidRPr="00ED7D62">
              <w:rPr>
                <w:rFonts w:cs="Arial"/>
              </w:rPr>
              <w:t>I</w:t>
            </w:r>
            <w:r w:rsidRPr="00ED7D62">
              <w:rPr>
                <w:rStyle w:val="cf01"/>
                <w:rFonts w:ascii="Arial" w:hAnsi="Arial" w:cs="Arial"/>
                <w:sz w:val="20"/>
                <w:szCs w:val="20"/>
              </w:rPr>
              <w:t>f the awarded bidder(s) intends to utilize a subcontractor(s), then the information should be provided at the time of the award.</w:t>
            </w:r>
          </w:p>
        </w:tc>
      </w:tr>
      <w:tr w:rsidR="00C0791B" w14:paraId="54EDD138" w14:textId="77777777" w:rsidTr="00632506">
        <w:tc>
          <w:tcPr>
            <w:tcW w:w="1023" w:type="dxa"/>
          </w:tcPr>
          <w:p w14:paraId="515D5325" w14:textId="2EB3A3D7" w:rsidR="007F3B2D" w:rsidRPr="00ED7D62" w:rsidRDefault="007F3B2D" w:rsidP="00632506">
            <w:pPr>
              <w:pStyle w:val="Level1Body"/>
              <w:jc w:val="left"/>
              <w:rPr>
                <w:rFonts w:cs="Arial"/>
              </w:rPr>
            </w:pPr>
            <w:r w:rsidRPr="00ED7D62">
              <w:rPr>
                <w:rFonts w:cs="Arial"/>
              </w:rPr>
              <w:t>52.</w:t>
            </w:r>
          </w:p>
        </w:tc>
        <w:tc>
          <w:tcPr>
            <w:tcW w:w="1982" w:type="dxa"/>
          </w:tcPr>
          <w:p w14:paraId="044B8624" w14:textId="2E7D313B" w:rsidR="007F3B2D" w:rsidRPr="00ED7D62" w:rsidRDefault="00FF45A3" w:rsidP="00632506">
            <w:pPr>
              <w:pStyle w:val="NormalWeb"/>
              <w:rPr>
                <w:rFonts w:ascii="Arial" w:hAnsi="Arial" w:cs="Arial"/>
                <w:color w:val="000000"/>
                <w:sz w:val="20"/>
                <w:szCs w:val="20"/>
              </w:rPr>
            </w:pPr>
            <w:r w:rsidRPr="00ED7D62">
              <w:rPr>
                <w:rFonts w:ascii="Arial" w:hAnsi="Arial" w:cs="Arial"/>
                <w:color w:val="000000"/>
                <w:sz w:val="20"/>
                <w:szCs w:val="20"/>
              </w:rPr>
              <w:t>Scope of Services</w:t>
            </w:r>
          </w:p>
        </w:tc>
        <w:tc>
          <w:tcPr>
            <w:tcW w:w="1582" w:type="dxa"/>
          </w:tcPr>
          <w:p w14:paraId="6065C26E" w14:textId="3DC821F5" w:rsidR="007F3B2D" w:rsidRPr="00ED7D62" w:rsidRDefault="00FF45A3" w:rsidP="00632506">
            <w:pPr>
              <w:pStyle w:val="NormalWeb"/>
              <w:rPr>
                <w:rFonts w:ascii="Arial" w:hAnsi="Arial" w:cs="Arial"/>
                <w:color w:val="000000"/>
                <w:sz w:val="20"/>
                <w:szCs w:val="20"/>
              </w:rPr>
            </w:pPr>
            <w:r w:rsidRPr="00ED7D62">
              <w:rPr>
                <w:rFonts w:ascii="Arial" w:hAnsi="Arial" w:cs="Arial"/>
                <w:color w:val="000000"/>
                <w:sz w:val="20"/>
                <w:szCs w:val="20"/>
              </w:rPr>
              <w:t>Scope of Services</w:t>
            </w:r>
          </w:p>
        </w:tc>
        <w:tc>
          <w:tcPr>
            <w:tcW w:w="2591" w:type="dxa"/>
          </w:tcPr>
          <w:p w14:paraId="3AE0EE5F" w14:textId="2EE20863" w:rsidR="007F3B2D" w:rsidRPr="00ED7D62" w:rsidRDefault="00FF45A3" w:rsidP="00632506">
            <w:pPr>
              <w:pStyle w:val="Level1Body"/>
              <w:jc w:val="left"/>
              <w:rPr>
                <w:rFonts w:cs="Arial"/>
              </w:rPr>
            </w:pPr>
            <w:r w:rsidRPr="00ED7D62">
              <w:rPr>
                <w:rFonts w:cs="Arial"/>
              </w:rPr>
              <w:t>The RFP states that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Are we to provide this document as a separate file from the document containing the proprietary information?</w:t>
            </w:r>
          </w:p>
        </w:tc>
        <w:tc>
          <w:tcPr>
            <w:tcW w:w="2172" w:type="dxa"/>
          </w:tcPr>
          <w:p w14:paraId="62258861" w14:textId="7B4690CB" w:rsidR="000E21CF" w:rsidRPr="00ED7D62" w:rsidRDefault="00DE607E" w:rsidP="00632506">
            <w:pPr>
              <w:pStyle w:val="Level1Body"/>
              <w:jc w:val="left"/>
              <w:rPr>
                <w:rFonts w:cs="Arial"/>
              </w:rPr>
            </w:pPr>
            <w:r w:rsidRPr="00ED7D62">
              <w:rPr>
                <w:rFonts w:cs="Arial"/>
              </w:rPr>
              <w:t>Yes.</w:t>
            </w:r>
          </w:p>
        </w:tc>
      </w:tr>
      <w:tr w:rsidR="00C0791B" w14:paraId="5D48A068" w14:textId="77777777" w:rsidTr="00632506">
        <w:tc>
          <w:tcPr>
            <w:tcW w:w="1023" w:type="dxa"/>
          </w:tcPr>
          <w:p w14:paraId="0A15A9DE" w14:textId="6BACBAA9" w:rsidR="007F3B2D" w:rsidRPr="00ED7D62" w:rsidRDefault="007F3B2D" w:rsidP="00632506">
            <w:pPr>
              <w:pStyle w:val="Level1Body"/>
              <w:jc w:val="left"/>
              <w:rPr>
                <w:rFonts w:cs="Arial"/>
              </w:rPr>
            </w:pPr>
            <w:r w:rsidRPr="00ED7D62">
              <w:rPr>
                <w:rFonts w:cs="Arial"/>
              </w:rPr>
              <w:t>53.</w:t>
            </w:r>
          </w:p>
        </w:tc>
        <w:tc>
          <w:tcPr>
            <w:tcW w:w="1982" w:type="dxa"/>
          </w:tcPr>
          <w:p w14:paraId="7C2265D0" w14:textId="50C68A36" w:rsidR="007F3B2D" w:rsidRPr="00ED7D62" w:rsidRDefault="00FF45A3" w:rsidP="00632506">
            <w:pPr>
              <w:pStyle w:val="NormalWeb"/>
              <w:rPr>
                <w:rFonts w:ascii="Arial" w:hAnsi="Arial" w:cs="Arial"/>
                <w:color w:val="000000"/>
                <w:sz w:val="20"/>
                <w:szCs w:val="20"/>
              </w:rPr>
            </w:pPr>
            <w:r w:rsidRPr="00ED7D62">
              <w:rPr>
                <w:rFonts w:ascii="Arial" w:hAnsi="Arial" w:cs="Arial"/>
                <w:color w:val="000000"/>
                <w:sz w:val="20"/>
                <w:szCs w:val="20"/>
              </w:rPr>
              <w:t>Section I.H.</w:t>
            </w:r>
          </w:p>
        </w:tc>
        <w:tc>
          <w:tcPr>
            <w:tcW w:w="1582" w:type="dxa"/>
          </w:tcPr>
          <w:p w14:paraId="4EA8D74B" w14:textId="306B3FE2" w:rsidR="007F3B2D" w:rsidRPr="00ED7D62" w:rsidRDefault="00FF45A3" w:rsidP="00632506">
            <w:pPr>
              <w:pStyle w:val="Level1Body"/>
              <w:jc w:val="left"/>
              <w:rPr>
                <w:rFonts w:cs="Arial"/>
              </w:rPr>
            </w:pPr>
            <w:r w:rsidRPr="00ED7D62">
              <w:rPr>
                <w:rFonts w:cs="Arial"/>
              </w:rPr>
              <w:t>Page 4</w:t>
            </w:r>
          </w:p>
        </w:tc>
        <w:tc>
          <w:tcPr>
            <w:tcW w:w="2591" w:type="dxa"/>
          </w:tcPr>
          <w:p w14:paraId="3E584677" w14:textId="3B5D7FA7" w:rsidR="007F3B2D" w:rsidRPr="00ED7D62" w:rsidRDefault="00FF45A3" w:rsidP="00632506">
            <w:pPr>
              <w:pStyle w:val="Level1Body"/>
              <w:jc w:val="left"/>
              <w:rPr>
                <w:rFonts w:cs="Arial"/>
              </w:rPr>
            </w:pPr>
            <w:r w:rsidRPr="00ED7D62">
              <w:rPr>
                <w:rFonts w:cs="Arial"/>
              </w:rPr>
              <w:t>The RFP states, “Pages may be consecutively numbered for the entire solicitation response or may be numbered consecutively within sections.” Is this requirement still relevant, given that the responses will be incorporated in Attachment A?</w:t>
            </w:r>
          </w:p>
        </w:tc>
        <w:tc>
          <w:tcPr>
            <w:tcW w:w="2172" w:type="dxa"/>
          </w:tcPr>
          <w:p w14:paraId="5B94247C" w14:textId="4B366B51" w:rsidR="000E21CF" w:rsidRPr="00ED7D62" w:rsidRDefault="000E21CF" w:rsidP="00632506">
            <w:pPr>
              <w:pStyle w:val="Level1Body"/>
              <w:jc w:val="left"/>
              <w:rPr>
                <w:rFonts w:cs="Arial"/>
              </w:rPr>
            </w:pPr>
            <w:r w:rsidRPr="00ED7D62">
              <w:rPr>
                <w:rFonts w:cs="Arial"/>
              </w:rPr>
              <w:t xml:space="preserve">Yes. </w:t>
            </w:r>
          </w:p>
        </w:tc>
      </w:tr>
      <w:tr w:rsidR="00C0791B" w14:paraId="44B18EF1" w14:textId="77777777" w:rsidTr="00632506">
        <w:tc>
          <w:tcPr>
            <w:tcW w:w="1023" w:type="dxa"/>
          </w:tcPr>
          <w:p w14:paraId="60ABD10D" w14:textId="602CDECC" w:rsidR="007F3B2D" w:rsidRPr="00ED7D62" w:rsidRDefault="007F3B2D" w:rsidP="00632506">
            <w:pPr>
              <w:pStyle w:val="Level1Body"/>
              <w:jc w:val="left"/>
              <w:rPr>
                <w:rFonts w:cs="Arial"/>
              </w:rPr>
            </w:pPr>
            <w:r w:rsidRPr="00ED7D62">
              <w:rPr>
                <w:rFonts w:cs="Arial"/>
              </w:rPr>
              <w:t>54.</w:t>
            </w:r>
          </w:p>
        </w:tc>
        <w:tc>
          <w:tcPr>
            <w:tcW w:w="1982" w:type="dxa"/>
          </w:tcPr>
          <w:p w14:paraId="3A7FBB23" w14:textId="2EE5DE56" w:rsidR="007F3B2D" w:rsidRPr="00ED7D62" w:rsidRDefault="00FF45A3" w:rsidP="00632506">
            <w:pPr>
              <w:pStyle w:val="NormalWeb"/>
              <w:rPr>
                <w:rFonts w:ascii="Arial" w:hAnsi="Arial" w:cs="Arial"/>
                <w:color w:val="000000"/>
                <w:sz w:val="20"/>
                <w:szCs w:val="20"/>
              </w:rPr>
            </w:pPr>
            <w:r w:rsidRPr="00ED7D62">
              <w:rPr>
                <w:rFonts w:ascii="Arial" w:hAnsi="Arial" w:cs="Arial"/>
                <w:color w:val="000000"/>
                <w:sz w:val="20"/>
                <w:szCs w:val="20"/>
              </w:rPr>
              <w:t>Section I.N.,5.</w:t>
            </w:r>
          </w:p>
        </w:tc>
        <w:tc>
          <w:tcPr>
            <w:tcW w:w="1582" w:type="dxa"/>
          </w:tcPr>
          <w:p w14:paraId="513B06A7" w14:textId="4E149F66" w:rsidR="007F3B2D" w:rsidRPr="00ED7D62" w:rsidRDefault="00FF45A3" w:rsidP="00632506">
            <w:pPr>
              <w:pStyle w:val="Level1Body"/>
              <w:jc w:val="left"/>
              <w:rPr>
                <w:rFonts w:cs="Arial"/>
              </w:rPr>
            </w:pPr>
            <w:r w:rsidRPr="00ED7D62">
              <w:rPr>
                <w:rFonts w:cs="Arial"/>
              </w:rPr>
              <w:t>Page 5</w:t>
            </w:r>
          </w:p>
        </w:tc>
        <w:tc>
          <w:tcPr>
            <w:tcW w:w="2591" w:type="dxa"/>
          </w:tcPr>
          <w:p w14:paraId="607B25CF" w14:textId="29006706" w:rsidR="007F3B2D" w:rsidRPr="00ED7D62" w:rsidRDefault="00FF45A3" w:rsidP="00632506">
            <w:pPr>
              <w:pStyle w:val="Level1Body"/>
              <w:jc w:val="left"/>
              <w:rPr>
                <w:rFonts w:cs="Arial"/>
              </w:rPr>
            </w:pPr>
            <w:r w:rsidRPr="00ED7D62">
              <w:rPr>
                <w:rFonts w:cs="Arial"/>
              </w:rPr>
              <w:t xml:space="preserve">Please clarify whether completed Sections II through IV should be combined and submitted as one PDF or if they </w:t>
            </w:r>
            <w:r w:rsidRPr="00ED7D62">
              <w:rPr>
                <w:rFonts w:cs="Arial"/>
              </w:rPr>
              <w:lastRenderedPageBreak/>
              <w:t>should be submitted separately as three PDFs.</w:t>
            </w:r>
          </w:p>
        </w:tc>
        <w:tc>
          <w:tcPr>
            <w:tcW w:w="2172" w:type="dxa"/>
          </w:tcPr>
          <w:p w14:paraId="6F665AAD" w14:textId="726CE9A1" w:rsidR="00315E09" w:rsidRPr="00ED7D62" w:rsidRDefault="00581E4E" w:rsidP="00632506">
            <w:pPr>
              <w:pStyle w:val="Level1Body"/>
              <w:jc w:val="left"/>
              <w:rPr>
                <w:rFonts w:cs="Arial"/>
              </w:rPr>
            </w:pPr>
            <w:r w:rsidRPr="00ED7D62">
              <w:rPr>
                <w:rFonts w:cs="Arial"/>
              </w:rPr>
              <w:lastRenderedPageBreak/>
              <w:t xml:space="preserve">Either way will suffice. </w:t>
            </w:r>
          </w:p>
        </w:tc>
      </w:tr>
      <w:tr w:rsidR="00C0791B" w14:paraId="56426B43" w14:textId="77777777" w:rsidTr="00632506">
        <w:tc>
          <w:tcPr>
            <w:tcW w:w="1023" w:type="dxa"/>
          </w:tcPr>
          <w:p w14:paraId="58525FB6" w14:textId="1BC13A1F" w:rsidR="007F3B2D" w:rsidRPr="00ED7D62" w:rsidRDefault="007F3B2D" w:rsidP="00632506">
            <w:pPr>
              <w:pStyle w:val="Level1Body"/>
              <w:jc w:val="left"/>
              <w:rPr>
                <w:rFonts w:cs="Arial"/>
              </w:rPr>
            </w:pPr>
            <w:r w:rsidRPr="00ED7D62">
              <w:rPr>
                <w:rFonts w:cs="Arial"/>
              </w:rPr>
              <w:t>55.</w:t>
            </w:r>
          </w:p>
        </w:tc>
        <w:tc>
          <w:tcPr>
            <w:tcW w:w="1982" w:type="dxa"/>
          </w:tcPr>
          <w:p w14:paraId="6B2EB0BE" w14:textId="2D8B5103" w:rsidR="007F3B2D" w:rsidRPr="00ED7D62" w:rsidRDefault="00FF45A3" w:rsidP="00632506">
            <w:pPr>
              <w:pStyle w:val="NormalWeb"/>
              <w:rPr>
                <w:rFonts w:ascii="Arial" w:hAnsi="Arial" w:cs="Arial"/>
                <w:color w:val="000000"/>
                <w:sz w:val="20"/>
                <w:szCs w:val="20"/>
              </w:rPr>
            </w:pPr>
            <w:r w:rsidRPr="00ED7D62">
              <w:rPr>
                <w:rFonts w:ascii="Arial" w:hAnsi="Arial" w:cs="Arial"/>
                <w:color w:val="000000"/>
                <w:sz w:val="20"/>
                <w:szCs w:val="20"/>
              </w:rPr>
              <w:t>Section V.E.1.</w:t>
            </w:r>
          </w:p>
        </w:tc>
        <w:tc>
          <w:tcPr>
            <w:tcW w:w="1582" w:type="dxa"/>
          </w:tcPr>
          <w:p w14:paraId="793F4AE0" w14:textId="08FE675F" w:rsidR="007F3B2D" w:rsidRPr="00ED7D62" w:rsidRDefault="00FF45A3" w:rsidP="00632506">
            <w:pPr>
              <w:pStyle w:val="Level1Body"/>
              <w:jc w:val="left"/>
              <w:rPr>
                <w:rFonts w:cs="Arial"/>
              </w:rPr>
            </w:pPr>
            <w:r w:rsidRPr="00ED7D62">
              <w:rPr>
                <w:rFonts w:cs="Arial"/>
              </w:rPr>
              <w:t>Page 23</w:t>
            </w:r>
          </w:p>
        </w:tc>
        <w:tc>
          <w:tcPr>
            <w:tcW w:w="2591" w:type="dxa"/>
          </w:tcPr>
          <w:p w14:paraId="0C287C46" w14:textId="5A4D5DEA" w:rsidR="007F3B2D" w:rsidRPr="00ED7D62" w:rsidRDefault="00FF45A3" w:rsidP="00632506">
            <w:pPr>
              <w:pStyle w:val="Level1Body"/>
              <w:jc w:val="left"/>
              <w:rPr>
                <w:rFonts w:cs="Arial"/>
              </w:rPr>
            </w:pPr>
            <w:r w:rsidRPr="00ED7D62">
              <w:rPr>
                <w:rFonts w:cs="Arial"/>
              </w:rPr>
              <w:t>This section states that “Telework is only authorized with explicit permission from the State.” Please indicate whether the State will allow a hybrid approach to contract fulfillment that includes both in-person and virtual provision of services.</w:t>
            </w:r>
          </w:p>
        </w:tc>
        <w:tc>
          <w:tcPr>
            <w:tcW w:w="2172" w:type="dxa"/>
          </w:tcPr>
          <w:p w14:paraId="08343784" w14:textId="1A81F47C" w:rsidR="007F3B2D" w:rsidRPr="00ED7D62" w:rsidRDefault="004B3A71" w:rsidP="00632506">
            <w:pPr>
              <w:pStyle w:val="Level1Body"/>
              <w:jc w:val="left"/>
              <w:rPr>
                <w:rFonts w:cs="Arial"/>
              </w:rPr>
            </w:pPr>
            <w:r w:rsidRPr="00ED7D62">
              <w:rPr>
                <w:rFonts w:cs="Arial"/>
              </w:rPr>
              <w:t xml:space="preserve">See </w:t>
            </w:r>
            <w:r w:rsidR="00160C1E" w:rsidRPr="00ED7D62">
              <w:rPr>
                <w:rFonts w:cs="Arial"/>
              </w:rPr>
              <w:t>q</w:t>
            </w:r>
            <w:r w:rsidRPr="00ED7D62">
              <w:rPr>
                <w:rFonts w:cs="Arial"/>
              </w:rPr>
              <w:t>uestion 10</w:t>
            </w:r>
            <w:r w:rsidR="00160C1E" w:rsidRPr="00ED7D62">
              <w:rPr>
                <w:rFonts w:cs="Arial"/>
              </w:rPr>
              <w:t>.</w:t>
            </w:r>
          </w:p>
        </w:tc>
      </w:tr>
      <w:tr w:rsidR="00C0791B" w14:paraId="290F53E7" w14:textId="77777777" w:rsidTr="00632506">
        <w:tc>
          <w:tcPr>
            <w:tcW w:w="1023" w:type="dxa"/>
          </w:tcPr>
          <w:p w14:paraId="12E28BDE" w14:textId="3A06F16D" w:rsidR="007F3B2D" w:rsidRPr="00ED7D62" w:rsidRDefault="00FF45A3" w:rsidP="00632506">
            <w:pPr>
              <w:pStyle w:val="Level1Body"/>
              <w:jc w:val="left"/>
              <w:rPr>
                <w:rFonts w:cs="Arial"/>
              </w:rPr>
            </w:pPr>
            <w:r w:rsidRPr="00ED7D62">
              <w:rPr>
                <w:rFonts w:cs="Arial"/>
              </w:rPr>
              <w:t>56.</w:t>
            </w:r>
          </w:p>
        </w:tc>
        <w:tc>
          <w:tcPr>
            <w:tcW w:w="1982" w:type="dxa"/>
          </w:tcPr>
          <w:p w14:paraId="181C8118" w14:textId="3548E1B2" w:rsidR="007F3B2D" w:rsidRPr="00ED7D62" w:rsidRDefault="00FF45A3" w:rsidP="00632506">
            <w:pPr>
              <w:pStyle w:val="NormalWeb"/>
              <w:rPr>
                <w:rFonts w:ascii="Arial" w:hAnsi="Arial" w:cs="Arial"/>
                <w:color w:val="000000"/>
                <w:sz w:val="20"/>
                <w:szCs w:val="20"/>
              </w:rPr>
            </w:pPr>
            <w:r w:rsidRPr="00ED7D62">
              <w:rPr>
                <w:rFonts w:ascii="Arial" w:hAnsi="Arial" w:cs="Arial"/>
                <w:color w:val="000000"/>
                <w:sz w:val="20"/>
                <w:szCs w:val="20"/>
              </w:rPr>
              <w:t>Section V.F.</w:t>
            </w:r>
          </w:p>
        </w:tc>
        <w:tc>
          <w:tcPr>
            <w:tcW w:w="1582" w:type="dxa"/>
          </w:tcPr>
          <w:p w14:paraId="18912719" w14:textId="5AA2182D" w:rsidR="007F3B2D" w:rsidRPr="00ED7D62" w:rsidRDefault="00FF45A3" w:rsidP="00632506">
            <w:pPr>
              <w:pStyle w:val="Level1Body"/>
              <w:jc w:val="left"/>
              <w:rPr>
                <w:rFonts w:cs="Arial"/>
              </w:rPr>
            </w:pPr>
            <w:r w:rsidRPr="00ED7D62">
              <w:rPr>
                <w:rFonts w:cs="Arial"/>
              </w:rPr>
              <w:t>Page 23</w:t>
            </w:r>
          </w:p>
        </w:tc>
        <w:tc>
          <w:tcPr>
            <w:tcW w:w="2591" w:type="dxa"/>
          </w:tcPr>
          <w:p w14:paraId="1395B876" w14:textId="331CD760" w:rsidR="007F3B2D" w:rsidRPr="00ED7D62" w:rsidRDefault="00FF45A3" w:rsidP="00632506">
            <w:pPr>
              <w:pStyle w:val="Level1Body"/>
              <w:jc w:val="left"/>
              <w:rPr>
                <w:rFonts w:cs="Arial"/>
              </w:rPr>
            </w:pPr>
            <w:r w:rsidRPr="00ED7D62">
              <w:rPr>
                <w:rFonts w:cs="Arial"/>
              </w:rPr>
              <w:t>Regarding Required Staffing, the RFP states, “The Contractor shall provide qualified personnel as listed below to the State.” Please clarify if bidders are required to submit a list identifying its personnel who will fill these roles. Please also indicate if we are to provide resumes for each of these staff members and, if so, should they be included as an appendix to Attachment A or as a separate document.</w:t>
            </w:r>
          </w:p>
        </w:tc>
        <w:tc>
          <w:tcPr>
            <w:tcW w:w="2172" w:type="dxa"/>
          </w:tcPr>
          <w:p w14:paraId="71D23A31" w14:textId="17872B7C" w:rsidR="007F3B2D" w:rsidRPr="00ED7D62" w:rsidRDefault="00F21DEB" w:rsidP="00632506">
            <w:pPr>
              <w:pStyle w:val="Level1Body"/>
              <w:jc w:val="left"/>
              <w:rPr>
                <w:rFonts w:cs="Arial"/>
              </w:rPr>
            </w:pPr>
            <w:r w:rsidRPr="00ED7D62">
              <w:rPr>
                <w:rFonts w:cs="Arial"/>
              </w:rPr>
              <w:t>A list of personnel is not required at proposal time. Resumes for the 15 staffing positions are not required for this RFP process. Contract awardees will be required to submit resumes at the time of task order issuance.</w:t>
            </w:r>
          </w:p>
        </w:tc>
      </w:tr>
      <w:tr w:rsidR="00C0791B" w14:paraId="7F6260D2" w14:textId="77777777" w:rsidTr="00632506">
        <w:tc>
          <w:tcPr>
            <w:tcW w:w="1023" w:type="dxa"/>
          </w:tcPr>
          <w:p w14:paraId="2C572EAC" w14:textId="426637C8" w:rsidR="007F3B2D" w:rsidRPr="00ED7D62" w:rsidRDefault="00FF45A3" w:rsidP="00632506">
            <w:pPr>
              <w:pStyle w:val="Level1Body"/>
              <w:jc w:val="left"/>
              <w:rPr>
                <w:rFonts w:cs="Arial"/>
              </w:rPr>
            </w:pPr>
            <w:r w:rsidRPr="00ED7D62">
              <w:rPr>
                <w:rFonts w:cs="Arial"/>
              </w:rPr>
              <w:t>57.</w:t>
            </w:r>
          </w:p>
        </w:tc>
        <w:tc>
          <w:tcPr>
            <w:tcW w:w="1982" w:type="dxa"/>
          </w:tcPr>
          <w:p w14:paraId="27A63A61" w14:textId="35CF453F" w:rsidR="007F3B2D" w:rsidRPr="00ED7D62" w:rsidRDefault="00FF45A3" w:rsidP="00632506">
            <w:pPr>
              <w:pStyle w:val="NormalWeb"/>
              <w:rPr>
                <w:rFonts w:ascii="Arial" w:hAnsi="Arial" w:cs="Arial"/>
                <w:color w:val="000000"/>
                <w:sz w:val="20"/>
                <w:szCs w:val="20"/>
              </w:rPr>
            </w:pPr>
            <w:r w:rsidRPr="00ED7D62">
              <w:rPr>
                <w:rFonts w:ascii="Arial" w:hAnsi="Arial" w:cs="Arial"/>
                <w:color w:val="000000"/>
                <w:sz w:val="20"/>
                <w:szCs w:val="20"/>
              </w:rPr>
              <w:t>Attachment A –Bidder Questionnaire, 1.8</w:t>
            </w:r>
          </w:p>
        </w:tc>
        <w:tc>
          <w:tcPr>
            <w:tcW w:w="1582" w:type="dxa"/>
          </w:tcPr>
          <w:p w14:paraId="2F1A5010" w14:textId="42E8DC76" w:rsidR="007F3B2D" w:rsidRPr="00ED7D62" w:rsidRDefault="00FF45A3" w:rsidP="00632506">
            <w:pPr>
              <w:pStyle w:val="Level1Body"/>
              <w:jc w:val="left"/>
              <w:rPr>
                <w:rFonts w:cs="Arial"/>
              </w:rPr>
            </w:pPr>
            <w:r w:rsidRPr="00ED7D62">
              <w:rPr>
                <w:rFonts w:cs="Arial"/>
              </w:rPr>
              <w:t>Page 3</w:t>
            </w:r>
          </w:p>
        </w:tc>
        <w:tc>
          <w:tcPr>
            <w:tcW w:w="2591" w:type="dxa"/>
          </w:tcPr>
          <w:p w14:paraId="1F7E51D4" w14:textId="42C51D85" w:rsidR="007F3B2D" w:rsidRPr="00ED7D62" w:rsidRDefault="00FF45A3" w:rsidP="00632506">
            <w:pPr>
              <w:pStyle w:val="Level1Body"/>
              <w:jc w:val="left"/>
              <w:rPr>
                <w:rFonts w:cs="Arial"/>
              </w:rPr>
            </w:pPr>
            <w:r w:rsidRPr="00ED7D62">
              <w:rPr>
                <w:rFonts w:cs="Arial"/>
              </w:rPr>
              <w:t>The questionnaire requests that the bidder “provide a summary matrix listing the bidder’s previous projects similar to this Solicitation in size, scope, and complexity.” The RFP then goes on to state, “The State will use no more than three (3) narrative project descriptions submitted by the bidder during its evaluation of the solicitation response.” Please clarify whether the State is requesting a listing (matrix) of all relevant projects, or only three detailed narratives of projects, or both.</w:t>
            </w:r>
          </w:p>
        </w:tc>
        <w:tc>
          <w:tcPr>
            <w:tcW w:w="2172" w:type="dxa"/>
          </w:tcPr>
          <w:p w14:paraId="4C15E797" w14:textId="050FBF1F" w:rsidR="00C67F90" w:rsidRPr="00ED7D62" w:rsidRDefault="00632506" w:rsidP="00632506">
            <w:pPr>
              <w:pStyle w:val="Level1Body"/>
              <w:jc w:val="left"/>
              <w:rPr>
                <w:rFonts w:cs="Arial"/>
              </w:rPr>
            </w:pPr>
            <w:r w:rsidRPr="00ED7D62">
              <w:rPr>
                <w:rStyle w:val="cf01"/>
                <w:rFonts w:ascii="Arial" w:hAnsi="Arial" w:cs="Arial"/>
                <w:sz w:val="20"/>
                <w:szCs w:val="20"/>
              </w:rPr>
              <w:t>Bidders should provide a summary matrix of previous experience</w:t>
            </w:r>
            <w:r w:rsidR="00C0791B" w:rsidRPr="00ED7D62">
              <w:rPr>
                <w:rStyle w:val="cf01"/>
                <w:rFonts w:ascii="Arial" w:hAnsi="Arial" w:cs="Arial"/>
                <w:sz w:val="20"/>
                <w:szCs w:val="20"/>
              </w:rPr>
              <w:t>, as well as narrative project descriptions. Bidders may provide additional narrative descriptions, but no more than three (3) will be used for evaluation.</w:t>
            </w:r>
          </w:p>
        </w:tc>
      </w:tr>
      <w:tr w:rsidR="00C0791B" w14:paraId="66E11777" w14:textId="77777777" w:rsidTr="00632506">
        <w:tc>
          <w:tcPr>
            <w:tcW w:w="1023" w:type="dxa"/>
          </w:tcPr>
          <w:p w14:paraId="0631F42A" w14:textId="1A34AE64" w:rsidR="007F3B2D" w:rsidRPr="00ED7D62" w:rsidRDefault="00FF45A3" w:rsidP="00632506">
            <w:pPr>
              <w:pStyle w:val="Level1Body"/>
              <w:jc w:val="left"/>
              <w:rPr>
                <w:rFonts w:cs="Arial"/>
              </w:rPr>
            </w:pPr>
            <w:r w:rsidRPr="00ED7D62">
              <w:rPr>
                <w:rFonts w:cs="Arial"/>
              </w:rPr>
              <w:t>58.</w:t>
            </w:r>
          </w:p>
        </w:tc>
        <w:tc>
          <w:tcPr>
            <w:tcW w:w="1982" w:type="dxa"/>
          </w:tcPr>
          <w:p w14:paraId="4570A56E" w14:textId="3FBDD7F4" w:rsidR="007F3B2D" w:rsidRPr="00ED7D62" w:rsidRDefault="00FF45A3" w:rsidP="00632506">
            <w:pPr>
              <w:pStyle w:val="NormalWeb"/>
              <w:rPr>
                <w:rFonts w:ascii="Arial" w:hAnsi="Arial" w:cs="Arial"/>
                <w:color w:val="000000"/>
                <w:sz w:val="20"/>
                <w:szCs w:val="20"/>
              </w:rPr>
            </w:pPr>
            <w:r w:rsidRPr="00ED7D62">
              <w:rPr>
                <w:rFonts w:ascii="Arial" w:hAnsi="Arial" w:cs="Arial"/>
                <w:color w:val="000000"/>
                <w:sz w:val="20"/>
                <w:szCs w:val="20"/>
              </w:rPr>
              <w:t xml:space="preserve">Attachment A Bidder </w:t>
            </w:r>
            <w:r w:rsidRPr="00ED7D62">
              <w:rPr>
                <w:rFonts w:ascii="Arial" w:hAnsi="Arial" w:cs="Arial"/>
                <w:color w:val="000000"/>
                <w:sz w:val="20"/>
                <w:szCs w:val="20"/>
              </w:rPr>
              <w:lastRenderedPageBreak/>
              <w:t>Questionnaire, 1.8, ii.</w:t>
            </w:r>
          </w:p>
        </w:tc>
        <w:tc>
          <w:tcPr>
            <w:tcW w:w="1582" w:type="dxa"/>
          </w:tcPr>
          <w:p w14:paraId="0D875351" w14:textId="1445A8FF" w:rsidR="007F3B2D" w:rsidRPr="00ED7D62" w:rsidRDefault="00FF45A3" w:rsidP="00632506">
            <w:pPr>
              <w:pStyle w:val="Level1Body"/>
              <w:jc w:val="left"/>
              <w:rPr>
                <w:rFonts w:cs="Arial"/>
              </w:rPr>
            </w:pPr>
            <w:r w:rsidRPr="00ED7D62">
              <w:rPr>
                <w:rFonts w:cs="Arial"/>
              </w:rPr>
              <w:lastRenderedPageBreak/>
              <w:t>Page 3</w:t>
            </w:r>
          </w:p>
        </w:tc>
        <w:tc>
          <w:tcPr>
            <w:tcW w:w="2591" w:type="dxa"/>
          </w:tcPr>
          <w:p w14:paraId="1B94028D" w14:textId="77CAD548" w:rsidR="007F3B2D" w:rsidRPr="00ED7D62" w:rsidRDefault="00FF45A3" w:rsidP="00632506">
            <w:pPr>
              <w:pStyle w:val="Level1Body"/>
              <w:jc w:val="left"/>
              <w:rPr>
                <w:rFonts w:cs="Arial"/>
              </w:rPr>
            </w:pPr>
            <w:r w:rsidRPr="00ED7D62">
              <w:rPr>
                <w:rFonts w:cs="Arial"/>
              </w:rPr>
              <w:t xml:space="preserve">This section states that “Bidder and Subcontractor(s) </w:t>
            </w:r>
            <w:r w:rsidRPr="00ED7D62">
              <w:rPr>
                <w:rFonts w:cs="Arial"/>
              </w:rPr>
              <w:lastRenderedPageBreak/>
              <w:t>experience should be listed separately.” Does the limit of three project descriptions include subcontractor projects, or should we provide three for each subcontractor in addition to three for the prime contractor?</w:t>
            </w:r>
          </w:p>
        </w:tc>
        <w:tc>
          <w:tcPr>
            <w:tcW w:w="2172" w:type="dxa"/>
          </w:tcPr>
          <w:p w14:paraId="18329093" w14:textId="626F005F" w:rsidR="00A73643" w:rsidRPr="00ED7D62" w:rsidRDefault="00C0791B" w:rsidP="00C0791B">
            <w:pPr>
              <w:pStyle w:val="Level1Body"/>
              <w:jc w:val="left"/>
              <w:rPr>
                <w:rFonts w:cs="Arial"/>
              </w:rPr>
            </w:pPr>
            <w:r w:rsidRPr="00ED7D62">
              <w:rPr>
                <w:rFonts w:cs="Arial"/>
                <w:color w:val="auto"/>
              </w:rPr>
              <w:lastRenderedPageBreak/>
              <w:t xml:space="preserve">If the bidder’s narrative descriptions include work done by </w:t>
            </w:r>
            <w:r w:rsidRPr="00ED7D62">
              <w:rPr>
                <w:rFonts w:cs="Arial"/>
                <w:color w:val="auto"/>
              </w:rPr>
              <w:lastRenderedPageBreak/>
              <w:t xml:space="preserve">a subcontractor(s), the subcontractor(s) experience should be identified and listed separately. If the subcontractor(s) experience is unrelated to one of the narrative descriptions of the bidder’s experience, then a separate narrative description for the subcontractor’s work may be provided. No more than three (3) narrative project descriptions will be considered for each party. </w:t>
            </w:r>
          </w:p>
        </w:tc>
      </w:tr>
      <w:tr w:rsidR="00C0791B" w14:paraId="048A7C91" w14:textId="77777777" w:rsidTr="00632506">
        <w:tc>
          <w:tcPr>
            <w:tcW w:w="1023" w:type="dxa"/>
          </w:tcPr>
          <w:p w14:paraId="0639BF40" w14:textId="198911B7" w:rsidR="007F3B2D" w:rsidRDefault="00FF45A3" w:rsidP="00632506">
            <w:pPr>
              <w:pStyle w:val="Level1Body"/>
              <w:jc w:val="left"/>
            </w:pPr>
            <w:r>
              <w:lastRenderedPageBreak/>
              <w:t>59.</w:t>
            </w:r>
          </w:p>
        </w:tc>
        <w:tc>
          <w:tcPr>
            <w:tcW w:w="1982" w:type="dxa"/>
          </w:tcPr>
          <w:p w14:paraId="706AB750" w14:textId="624E0420" w:rsidR="007F3B2D" w:rsidRPr="00FF45A3" w:rsidRDefault="00FF45A3" w:rsidP="00632506">
            <w:pPr>
              <w:pStyle w:val="NormalWeb"/>
              <w:rPr>
                <w:rFonts w:ascii="Arial" w:hAnsi="Arial" w:cs="Arial"/>
                <w:color w:val="000000"/>
                <w:sz w:val="20"/>
                <w:szCs w:val="20"/>
              </w:rPr>
            </w:pPr>
            <w:r w:rsidRPr="00FF45A3">
              <w:rPr>
                <w:rFonts w:ascii="Arial" w:hAnsi="Arial" w:cs="Arial"/>
                <w:color w:val="000000"/>
                <w:sz w:val="20"/>
                <w:szCs w:val="20"/>
              </w:rPr>
              <w:t>V.D</w:t>
            </w:r>
          </w:p>
        </w:tc>
        <w:tc>
          <w:tcPr>
            <w:tcW w:w="1582" w:type="dxa"/>
          </w:tcPr>
          <w:p w14:paraId="490779B0" w14:textId="64060817" w:rsidR="007F3B2D" w:rsidRPr="00FF45A3" w:rsidRDefault="00FF45A3" w:rsidP="00632506">
            <w:pPr>
              <w:pStyle w:val="Level1Body"/>
              <w:jc w:val="left"/>
              <w:rPr>
                <w:rFonts w:cs="Arial"/>
              </w:rPr>
            </w:pPr>
            <w:r w:rsidRPr="00FF45A3">
              <w:rPr>
                <w:rFonts w:cs="Arial"/>
              </w:rPr>
              <w:t>24</w:t>
            </w:r>
          </w:p>
        </w:tc>
        <w:tc>
          <w:tcPr>
            <w:tcW w:w="2591" w:type="dxa"/>
          </w:tcPr>
          <w:p w14:paraId="3ED43811" w14:textId="6361EB5A" w:rsidR="007F3B2D" w:rsidRPr="00FF45A3" w:rsidRDefault="00FF45A3" w:rsidP="00632506">
            <w:pPr>
              <w:pStyle w:val="Level1Body"/>
              <w:jc w:val="left"/>
              <w:rPr>
                <w:rFonts w:cs="Arial"/>
              </w:rPr>
            </w:pPr>
            <w:r w:rsidRPr="00853814">
              <w:rPr>
                <w:rFonts w:cs="Arial"/>
                <w:shd w:val="clear" w:color="auto" w:fill="FFFFFF"/>
              </w:rPr>
              <w:t xml:space="preserve">Multiple positions require specific years of experience specifically on a </w:t>
            </w:r>
            <w:r w:rsidRPr="00853814">
              <w:rPr>
                <w:rFonts w:cs="Arial"/>
              </w:rPr>
              <w:br/>
            </w:r>
            <w:r w:rsidRPr="00853814">
              <w:rPr>
                <w:rFonts w:cs="Arial"/>
                <w:shd w:val="clear" w:color="auto" w:fill="FFFFFF"/>
              </w:rPr>
              <w:t xml:space="preserve">state or federal recovery operation. Will the State also consider </w:t>
            </w:r>
            <w:r w:rsidRPr="00853814">
              <w:rPr>
                <w:rFonts w:cs="Arial"/>
              </w:rPr>
              <w:br/>
            </w:r>
            <w:r w:rsidRPr="00853814">
              <w:rPr>
                <w:rFonts w:cs="Arial"/>
                <w:shd w:val="clear" w:color="auto" w:fill="FFFFFF"/>
              </w:rPr>
              <w:t xml:space="preserve">candidates who have requisite years of experience supporting </w:t>
            </w:r>
            <w:r w:rsidRPr="00853814">
              <w:rPr>
                <w:rFonts w:cs="Arial"/>
              </w:rPr>
              <w:br/>
            </w:r>
            <w:r w:rsidRPr="00853814">
              <w:rPr>
                <w:rFonts w:cs="Arial"/>
                <w:shd w:val="clear" w:color="auto" w:fill="FFFFFF"/>
              </w:rPr>
              <w:t>local/municipal recovery operations?</w:t>
            </w:r>
          </w:p>
        </w:tc>
        <w:tc>
          <w:tcPr>
            <w:tcW w:w="2172" w:type="dxa"/>
          </w:tcPr>
          <w:p w14:paraId="6E77C9ED" w14:textId="21D1302C" w:rsidR="007F3B2D" w:rsidRPr="00EB483E" w:rsidRDefault="00820AE8" w:rsidP="00632506">
            <w:pPr>
              <w:pStyle w:val="Level1Body"/>
              <w:jc w:val="left"/>
              <w:rPr>
                <w:rFonts w:cs="Arial"/>
              </w:rPr>
            </w:pPr>
            <w:r>
              <w:rPr>
                <w:rFonts w:cs="Arial"/>
              </w:rPr>
              <w:t>Yes</w:t>
            </w:r>
            <w:r w:rsidR="00853814">
              <w:rPr>
                <w:rFonts w:cs="Arial"/>
              </w:rPr>
              <w:t>.</w:t>
            </w:r>
          </w:p>
        </w:tc>
      </w:tr>
      <w:tr w:rsidR="00C0791B" w14:paraId="16FA7B9D" w14:textId="77777777" w:rsidTr="00632506">
        <w:tc>
          <w:tcPr>
            <w:tcW w:w="1023" w:type="dxa"/>
          </w:tcPr>
          <w:p w14:paraId="0C1558D3" w14:textId="181C1C8A" w:rsidR="007F3B2D" w:rsidRDefault="00FF45A3" w:rsidP="00632506">
            <w:pPr>
              <w:pStyle w:val="Level1Body"/>
              <w:jc w:val="left"/>
            </w:pPr>
            <w:r>
              <w:t>60.</w:t>
            </w:r>
          </w:p>
        </w:tc>
        <w:tc>
          <w:tcPr>
            <w:tcW w:w="1982" w:type="dxa"/>
          </w:tcPr>
          <w:p w14:paraId="29FD3F91" w14:textId="2F01F5B8" w:rsidR="007F3B2D" w:rsidRPr="00FF45A3" w:rsidRDefault="00FF45A3" w:rsidP="00632506">
            <w:pPr>
              <w:pStyle w:val="NormalWeb"/>
              <w:rPr>
                <w:rFonts w:ascii="Arial" w:hAnsi="Arial" w:cs="Arial"/>
                <w:color w:val="000000"/>
                <w:sz w:val="20"/>
                <w:szCs w:val="20"/>
              </w:rPr>
            </w:pPr>
            <w:r w:rsidRPr="00FF45A3">
              <w:rPr>
                <w:rFonts w:ascii="Arial" w:hAnsi="Arial" w:cs="Arial"/>
                <w:sz w:val="20"/>
                <w:szCs w:val="20"/>
                <w:shd w:val="clear" w:color="auto" w:fill="FFFFFF"/>
              </w:rPr>
              <w:t xml:space="preserve">V.F.4.i; </w:t>
            </w:r>
            <w:r w:rsidRPr="00FF45A3">
              <w:rPr>
                <w:rFonts w:ascii="Arial" w:hAnsi="Arial" w:cs="Arial"/>
                <w:sz w:val="20"/>
                <w:szCs w:val="20"/>
              </w:rPr>
              <w:br/>
            </w:r>
            <w:r w:rsidRPr="00FF45A3">
              <w:rPr>
                <w:rFonts w:ascii="Arial" w:hAnsi="Arial" w:cs="Arial"/>
                <w:sz w:val="20"/>
                <w:szCs w:val="20"/>
                <w:shd w:val="clear" w:color="auto" w:fill="FFFFFF"/>
              </w:rPr>
              <w:t>V.F.10.i</w:t>
            </w:r>
          </w:p>
        </w:tc>
        <w:tc>
          <w:tcPr>
            <w:tcW w:w="1582" w:type="dxa"/>
          </w:tcPr>
          <w:p w14:paraId="737C57E4" w14:textId="49B0735A" w:rsidR="007F3B2D" w:rsidRPr="00FF45A3" w:rsidRDefault="00FF45A3" w:rsidP="00632506">
            <w:pPr>
              <w:pStyle w:val="Level1Body"/>
              <w:jc w:val="left"/>
              <w:rPr>
                <w:rFonts w:cs="Arial"/>
              </w:rPr>
            </w:pPr>
            <w:r w:rsidRPr="00FF45A3">
              <w:rPr>
                <w:rFonts w:cs="Arial"/>
              </w:rPr>
              <w:t>24, 25</w:t>
            </w:r>
          </w:p>
        </w:tc>
        <w:tc>
          <w:tcPr>
            <w:tcW w:w="2591" w:type="dxa"/>
          </w:tcPr>
          <w:p w14:paraId="0444CB34" w14:textId="6557D062" w:rsidR="007F3B2D" w:rsidRPr="00FF45A3" w:rsidRDefault="00FF45A3" w:rsidP="00632506">
            <w:pPr>
              <w:pStyle w:val="Level1Body"/>
              <w:jc w:val="left"/>
              <w:rPr>
                <w:rFonts w:cs="Arial"/>
              </w:rPr>
            </w:pPr>
            <w:r w:rsidRPr="00AD4A9D">
              <w:rPr>
                <w:rFonts w:cs="Arial"/>
                <w:shd w:val="clear" w:color="auto" w:fill="FFFFFF"/>
              </w:rPr>
              <w:t xml:space="preserve">The RFP states of the Public Assistance Technical Liaison and Hazard </w:t>
            </w:r>
            <w:r w:rsidRPr="00AD4A9D">
              <w:rPr>
                <w:rFonts w:cs="Arial"/>
              </w:rPr>
              <w:br/>
            </w:r>
            <w:r w:rsidRPr="00AD4A9D">
              <w:rPr>
                <w:rFonts w:cs="Arial"/>
                <w:shd w:val="clear" w:color="auto" w:fill="FFFFFF"/>
              </w:rPr>
              <w:t xml:space="preserve">Mitigation Technical Liaison that “individual will possess the </w:t>
            </w:r>
            <w:r w:rsidRPr="00AD4A9D">
              <w:rPr>
                <w:rFonts w:cs="Arial"/>
              </w:rPr>
              <w:br/>
            </w:r>
            <w:r w:rsidRPr="00AD4A9D">
              <w:rPr>
                <w:rFonts w:cs="Arial"/>
                <w:shd w:val="clear" w:color="auto" w:fill="FFFFFF"/>
              </w:rPr>
              <w:t xml:space="preserve">professional license as required.” Please clarify the licensure </w:t>
            </w:r>
            <w:r w:rsidRPr="00AD4A9D">
              <w:rPr>
                <w:rFonts w:cs="Arial"/>
              </w:rPr>
              <w:br/>
            </w:r>
            <w:r w:rsidRPr="00AD4A9D">
              <w:rPr>
                <w:rFonts w:cs="Arial"/>
                <w:shd w:val="clear" w:color="auto" w:fill="FFFFFF"/>
              </w:rPr>
              <w:t>requested for each position.</w:t>
            </w:r>
          </w:p>
        </w:tc>
        <w:tc>
          <w:tcPr>
            <w:tcW w:w="2172" w:type="dxa"/>
          </w:tcPr>
          <w:p w14:paraId="5E3449A7" w14:textId="68B5D3D6" w:rsidR="007F3B2D" w:rsidRPr="00EB483E" w:rsidRDefault="00820AE8" w:rsidP="00632506">
            <w:pPr>
              <w:pStyle w:val="Level1Body"/>
              <w:jc w:val="left"/>
              <w:rPr>
                <w:rFonts w:cs="Arial"/>
              </w:rPr>
            </w:pPr>
            <w:r>
              <w:rPr>
                <w:rFonts w:cs="Arial"/>
              </w:rPr>
              <w:t xml:space="preserve">If the position is doing work that requires licensure such as engineering or </w:t>
            </w:r>
            <w:r w:rsidR="00AD4A9D">
              <w:rPr>
                <w:rFonts w:cs="Arial"/>
              </w:rPr>
              <w:t>architecture,</w:t>
            </w:r>
            <w:r>
              <w:rPr>
                <w:rFonts w:cs="Arial"/>
              </w:rPr>
              <w:t xml:space="preserve"> then t</w:t>
            </w:r>
            <w:r w:rsidR="00FC1116">
              <w:rPr>
                <w:rFonts w:cs="Arial"/>
              </w:rPr>
              <w:t>hat</w:t>
            </w:r>
            <w:r>
              <w:rPr>
                <w:rFonts w:cs="Arial"/>
              </w:rPr>
              <w:t xml:space="preserve"> person will be required to have that licensure</w:t>
            </w:r>
            <w:r w:rsidR="00AD4A9D">
              <w:rPr>
                <w:rFonts w:cs="Arial"/>
              </w:rPr>
              <w:t>.</w:t>
            </w:r>
          </w:p>
        </w:tc>
      </w:tr>
      <w:tr w:rsidR="00C0791B" w14:paraId="69CCD639" w14:textId="77777777" w:rsidTr="00632506">
        <w:tc>
          <w:tcPr>
            <w:tcW w:w="1023" w:type="dxa"/>
          </w:tcPr>
          <w:p w14:paraId="5F4DFD7A" w14:textId="295CD844" w:rsidR="00FF45A3" w:rsidRDefault="00FF45A3" w:rsidP="00632506">
            <w:pPr>
              <w:pStyle w:val="Level1Body"/>
              <w:jc w:val="left"/>
            </w:pPr>
            <w:r>
              <w:t>61.</w:t>
            </w:r>
          </w:p>
        </w:tc>
        <w:tc>
          <w:tcPr>
            <w:tcW w:w="1982" w:type="dxa"/>
          </w:tcPr>
          <w:p w14:paraId="4E021247" w14:textId="4BF09BC9" w:rsidR="00FF45A3" w:rsidRPr="00FF45A3" w:rsidRDefault="00FF45A3" w:rsidP="00632506">
            <w:pPr>
              <w:pStyle w:val="NormalWeb"/>
              <w:rPr>
                <w:rFonts w:ascii="Arial" w:hAnsi="Arial" w:cs="Arial"/>
                <w:color w:val="000000"/>
                <w:sz w:val="20"/>
                <w:szCs w:val="20"/>
              </w:rPr>
            </w:pPr>
            <w:r w:rsidRPr="00FF45A3">
              <w:rPr>
                <w:rFonts w:ascii="Arial" w:hAnsi="Arial" w:cs="Arial"/>
                <w:color w:val="000000"/>
                <w:sz w:val="20"/>
                <w:szCs w:val="20"/>
              </w:rPr>
              <w:t>V.A</w:t>
            </w:r>
          </w:p>
        </w:tc>
        <w:tc>
          <w:tcPr>
            <w:tcW w:w="1582" w:type="dxa"/>
          </w:tcPr>
          <w:p w14:paraId="40840948" w14:textId="4907AC87" w:rsidR="00FF45A3" w:rsidRPr="00DC5D6D" w:rsidRDefault="00FF45A3" w:rsidP="00632506">
            <w:pPr>
              <w:pStyle w:val="Level1Body"/>
              <w:jc w:val="left"/>
              <w:rPr>
                <w:rFonts w:cs="Arial"/>
              </w:rPr>
            </w:pPr>
            <w:r w:rsidRPr="00DC5D6D">
              <w:rPr>
                <w:rFonts w:cs="Arial"/>
              </w:rPr>
              <w:t>22</w:t>
            </w:r>
          </w:p>
        </w:tc>
        <w:tc>
          <w:tcPr>
            <w:tcW w:w="2591" w:type="dxa"/>
          </w:tcPr>
          <w:p w14:paraId="2464E0AE" w14:textId="4BDBC0FD" w:rsidR="00FF45A3" w:rsidRPr="00DC5D6D" w:rsidRDefault="00FF45A3" w:rsidP="00632506">
            <w:pPr>
              <w:pStyle w:val="Level1Body"/>
              <w:jc w:val="left"/>
              <w:rPr>
                <w:rFonts w:cs="Arial"/>
              </w:rPr>
            </w:pPr>
            <w:r w:rsidRPr="00DC5D6D">
              <w:rPr>
                <w:rFonts w:cs="Arial"/>
                <w:shd w:val="clear" w:color="auto" w:fill="FFFFFF"/>
              </w:rPr>
              <w:t xml:space="preserve">Can the State clarify how it anticipates selecting among multiple </w:t>
            </w:r>
            <w:r w:rsidRPr="00DC5D6D">
              <w:rPr>
                <w:rFonts w:cs="Arial"/>
              </w:rPr>
              <w:br/>
            </w:r>
            <w:r w:rsidRPr="00DC5D6D">
              <w:rPr>
                <w:rFonts w:cs="Arial"/>
                <w:shd w:val="clear" w:color="auto" w:fill="FFFFFF"/>
              </w:rPr>
              <w:t>vendors when issuing Task Orders?</w:t>
            </w:r>
          </w:p>
        </w:tc>
        <w:tc>
          <w:tcPr>
            <w:tcW w:w="2172" w:type="dxa"/>
          </w:tcPr>
          <w:p w14:paraId="4D0C3EAA" w14:textId="48EC9C94" w:rsidR="00FF45A3" w:rsidRPr="00EB483E" w:rsidRDefault="00820AE8" w:rsidP="00632506">
            <w:pPr>
              <w:pStyle w:val="Level1Body"/>
              <w:jc w:val="left"/>
              <w:rPr>
                <w:rFonts w:cs="Arial"/>
              </w:rPr>
            </w:pPr>
            <w:r>
              <w:rPr>
                <w:rFonts w:cs="Arial"/>
              </w:rPr>
              <w:t xml:space="preserve">See </w:t>
            </w:r>
            <w:r w:rsidR="003F6171">
              <w:rPr>
                <w:rFonts w:cs="Arial"/>
              </w:rPr>
              <w:t>q</w:t>
            </w:r>
            <w:r>
              <w:rPr>
                <w:rFonts w:cs="Arial"/>
              </w:rPr>
              <w:t>uestion 1</w:t>
            </w:r>
            <w:r w:rsidR="00FC1116">
              <w:rPr>
                <w:rFonts w:cs="Arial"/>
              </w:rPr>
              <w:t>3</w:t>
            </w:r>
            <w:r w:rsidR="00160C1E">
              <w:rPr>
                <w:rFonts w:cs="Arial"/>
              </w:rPr>
              <w:t>.</w:t>
            </w:r>
          </w:p>
        </w:tc>
      </w:tr>
      <w:tr w:rsidR="00C0791B" w14:paraId="20128630" w14:textId="77777777" w:rsidTr="00632506">
        <w:tc>
          <w:tcPr>
            <w:tcW w:w="1023" w:type="dxa"/>
          </w:tcPr>
          <w:p w14:paraId="4777D13C" w14:textId="2E4DBB67" w:rsidR="00FF45A3" w:rsidRDefault="00FF45A3" w:rsidP="00632506">
            <w:pPr>
              <w:pStyle w:val="Level1Body"/>
              <w:jc w:val="left"/>
            </w:pPr>
            <w:r>
              <w:t>62.</w:t>
            </w:r>
          </w:p>
        </w:tc>
        <w:tc>
          <w:tcPr>
            <w:tcW w:w="1982" w:type="dxa"/>
          </w:tcPr>
          <w:p w14:paraId="5AA2D86A" w14:textId="77777777" w:rsidR="00FF45A3" w:rsidRPr="008B4D21" w:rsidRDefault="00FF45A3" w:rsidP="00632506">
            <w:pPr>
              <w:pStyle w:val="NormalWeb"/>
              <w:rPr>
                <w:rFonts w:ascii="Arial" w:hAnsi="Arial" w:cs="Arial"/>
                <w:color w:val="000000"/>
                <w:sz w:val="20"/>
                <w:szCs w:val="20"/>
              </w:rPr>
            </w:pPr>
          </w:p>
        </w:tc>
        <w:tc>
          <w:tcPr>
            <w:tcW w:w="1582" w:type="dxa"/>
          </w:tcPr>
          <w:p w14:paraId="345550BF" w14:textId="77777777" w:rsidR="00FF45A3" w:rsidRPr="00DC5D6D" w:rsidRDefault="00FF45A3" w:rsidP="00632506">
            <w:pPr>
              <w:pStyle w:val="Level1Body"/>
              <w:jc w:val="left"/>
              <w:rPr>
                <w:rFonts w:cs="Arial"/>
              </w:rPr>
            </w:pPr>
          </w:p>
        </w:tc>
        <w:tc>
          <w:tcPr>
            <w:tcW w:w="2591" w:type="dxa"/>
          </w:tcPr>
          <w:p w14:paraId="48077AFD" w14:textId="7D2EA5C1" w:rsidR="00FF45A3" w:rsidRPr="00DC5D6D" w:rsidRDefault="00DC5D6D" w:rsidP="00632506">
            <w:pPr>
              <w:pStyle w:val="Level1Body"/>
              <w:jc w:val="left"/>
              <w:rPr>
                <w:rFonts w:cs="Arial"/>
              </w:rPr>
            </w:pPr>
            <w:r w:rsidRPr="00DC5D6D">
              <w:rPr>
                <w:rFonts w:cs="Arial"/>
              </w:rPr>
              <w:t>Is the expectation that all 15 roles be based in Nebraska or only the PM role?</w:t>
            </w:r>
          </w:p>
        </w:tc>
        <w:tc>
          <w:tcPr>
            <w:tcW w:w="2172" w:type="dxa"/>
          </w:tcPr>
          <w:p w14:paraId="62062050" w14:textId="0EA5E9E0" w:rsidR="00FF45A3" w:rsidRPr="00EB483E" w:rsidRDefault="00820AE8" w:rsidP="00632506">
            <w:pPr>
              <w:pStyle w:val="Level1Body"/>
              <w:jc w:val="left"/>
              <w:rPr>
                <w:rFonts w:cs="Arial"/>
              </w:rPr>
            </w:pPr>
            <w:r>
              <w:rPr>
                <w:rFonts w:cs="Arial"/>
              </w:rPr>
              <w:t xml:space="preserve">See </w:t>
            </w:r>
            <w:r w:rsidR="003F6171">
              <w:rPr>
                <w:rFonts w:cs="Arial"/>
              </w:rPr>
              <w:t>q</w:t>
            </w:r>
            <w:r>
              <w:rPr>
                <w:rFonts w:cs="Arial"/>
              </w:rPr>
              <w:t>uestion 10</w:t>
            </w:r>
            <w:r w:rsidR="00160C1E">
              <w:rPr>
                <w:rFonts w:cs="Arial"/>
              </w:rPr>
              <w:t>.</w:t>
            </w:r>
          </w:p>
        </w:tc>
      </w:tr>
      <w:tr w:rsidR="00C0791B" w14:paraId="5CEB26D5" w14:textId="77777777" w:rsidTr="00632506">
        <w:tc>
          <w:tcPr>
            <w:tcW w:w="1023" w:type="dxa"/>
          </w:tcPr>
          <w:p w14:paraId="7B3970D2" w14:textId="324BC7C0" w:rsidR="00FF45A3" w:rsidRDefault="00FF45A3" w:rsidP="00632506">
            <w:pPr>
              <w:pStyle w:val="Level1Body"/>
              <w:jc w:val="left"/>
            </w:pPr>
            <w:r>
              <w:lastRenderedPageBreak/>
              <w:t>63.</w:t>
            </w:r>
          </w:p>
        </w:tc>
        <w:tc>
          <w:tcPr>
            <w:tcW w:w="1982" w:type="dxa"/>
          </w:tcPr>
          <w:p w14:paraId="65AA11C9" w14:textId="77777777" w:rsidR="00FF45A3" w:rsidRPr="008B4D21" w:rsidRDefault="00FF45A3" w:rsidP="00632506">
            <w:pPr>
              <w:pStyle w:val="NormalWeb"/>
              <w:rPr>
                <w:rFonts w:ascii="Arial" w:hAnsi="Arial" w:cs="Arial"/>
                <w:color w:val="000000"/>
                <w:sz w:val="20"/>
                <w:szCs w:val="20"/>
              </w:rPr>
            </w:pPr>
          </w:p>
        </w:tc>
        <w:tc>
          <w:tcPr>
            <w:tcW w:w="1582" w:type="dxa"/>
          </w:tcPr>
          <w:p w14:paraId="487942A1" w14:textId="77777777" w:rsidR="00FF45A3" w:rsidRPr="00AD4A9D" w:rsidRDefault="00FF45A3" w:rsidP="00632506">
            <w:pPr>
              <w:pStyle w:val="Level1Body"/>
              <w:jc w:val="left"/>
              <w:rPr>
                <w:rFonts w:cs="Arial"/>
              </w:rPr>
            </w:pPr>
          </w:p>
        </w:tc>
        <w:tc>
          <w:tcPr>
            <w:tcW w:w="2591" w:type="dxa"/>
          </w:tcPr>
          <w:p w14:paraId="6EFE08EE" w14:textId="3AB10A76" w:rsidR="00FF45A3" w:rsidRPr="00AD4A9D" w:rsidRDefault="00DC5D6D" w:rsidP="00632506">
            <w:pPr>
              <w:pStyle w:val="Level1Body"/>
              <w:jc w:val="left"/>
              <w:rPr>
                <w:rFonts w:cs="Arial"/>
              </w:rPr>
            </w:pPr>
            <w:r w:rsidRPr="00AD4A9D">
              <w:rPr>
                <w:rFonts w:cs="Arial"/>
              </w:rPr>
              <w:t>For Attachment A- Can we add additional pages and what is the limit of pages or word count limit?</w:t>
            </w:r>
          </w:p>
        </w:tc>
        <w:tc>
          <w:tcPr>
            <w:tcW w:w="2172" w:type="dxa"/>
          </w:tcPr>
          <w:p w14:paraId="22A988A0" w14:textId="0A798504" w:rsidR="00315E09" w:rsidRPr="00EB483E" w:rsidRDefault="00315E09" w:rsidP="00632506">
            <w:pPr>
              <w:pStyle w:val="Level1Body"/>
              <w:jc w:val="left"/>
              <w:rPr>
                <w:rFonts w:cs="Arial"/>
              </w:rPr>
            </w:pPr>
            <w:r>
              <w:rPr>
                <w:rFonts w:cs="Arial"/>
              </w:rPr>
              <w:t xml:space="preserve">See question 20. </w:t>
            </w:r>
          </w:p>
        </w:tc>
      </w:tr>
      <w:tr w:rsidR="00C0791B" w14:paraId="6D20B978" w14:textId="77777777" w:rsidTr="00632506">
        <w:tc>
          <w:tcPr>
            <w:tcW w:w="1023" w:type="dxa"/>
          </w:tcPr>
          <w:p w14:paraId="45FBE7CF" w14:textId="2ECBB382" w:rsidR="00FF45A3" w:rsidRDefault="00DC5D6D" w:rsidP="00632506">
            <w:pPr>
              <w:pStyle w:val="Level1Body"/>
              <w:jc w:val="left"/>
            </w:pPr>
            <w:r>
              <w:t>64.</w:t>
            </w:r>
          </w:p>
        </w:tc>
        <w:tc>
          <w:tcPr>
            <w:tcW w:w="1982" w:type="dxa"/>
          </w:tcPr>
          <w:p w14:paraId="6BF8D55A" w14:textId="77777777" w:rsidR="00FF45A3" w:rsidRPr="008B4D21" w:rsidRDefault="00FF45A3" w:rsidP="00632506">
            <w:pPr>
              <w:pStyle w:val="NormalWeb"/>
              <w:rPr>
                <w:rFonts w:ascii="Arial" w:hAnsi="Arial" w:cs="Arial"/>
                <w:color w:val="000000"/>
                <w:sz w:val="20"/>
                <w:szCs w:val="20"/>
              </w:rPr>
            </w:pPr>
          </w:p>
        </w:tc>
        <w:tc>
          <w:tcPr>
            <w:tcW w:w="1582" w:type="dxa"/>
          </w:tcPr>
          <w:p w14:paraId="441DBFC7" w14:textId="77777777" w:rsidR="00FF45A3" w:rsidRPr="00DC5D6D" w:rsidRDefault="00FF45A3" w:rsidP="00632506">
            <w:pPr>
              <w:pStyle w:val="Level1Body"/>
              <w:jc w:val="left"/>
              <w:rPr>
                <w:rFonts w:cs="Arial"/>
              </w:rPr>
            </w:pPr>
          </w:p>
        </w:tc>
        <w:tc>
          <w:tcPr>
            <w:tcW w:w="2591" w:type="dxa"/>
          </w:tcPr>
          <w:p w14:paraId="13C1F1EE" w14:textId="43868696" w:rsidR="00DC5D6D" w:rsidRPr="00DC5D6D" w:rsidRDefault="00DC5D6D" w:rsidP="00632506">
            <w:pPr>
              <w:pStyle w:val="NormalWeb"/>
              <w:rPr>
                <w:rFonts w:ascii="Arial" w:hAnsi="Arial" w:cs="Arial"/>
                <w:color w:val="000000"/>
                <w:sz w:val="20"/>
                <w:szCs w:val="20"/>
              </w:rPr>
            </w:pPr>
            <w:r w:rsidRPr="00DC5D6D">
              <w:rPr>
                <w:rFonts w:ascii="Arial" w:hAnsi="Arial" w:cs="Arial"/>
                <w:color w:val="000000"/>
                <w:sz w:val="20"/>
                <w:szCs w:val="20"/>
              </w:rPr>
              <w:t>What is the difference between this RFP and the RFP 123919 O5 that was issued on November 26, 2025.</w:t>
            </w:r>
          </w:p>
          <w:p w14:paraId="4453064A" w14:textId="4DF1948F" w:rsidR="00FF45A3" w:rsidRPr="00DC5D6D" w:rsidRDefault="00DC5D6D" w:rsidP="00632506">
            <w:pPr>
              <w:pStyle w:val="NormalWeb"/>
              <w:rPr>
                <w:rFonts w:ascii="Arial" w:hAnsi="Arial" w:cs="Arial"/>
                <w:color w:val="000000"/>
                <w:sz w:val="20"/>
                <w:szCs w:val="20"/>
              </w:rPr>
            </w:pPr>
            <w:r w:rsidRPr="00DC5D6D">
              <w:rPr>
                <w:rFonts w:ascii="Arial" w:hAnsi="Arial" w:cs="Arial"/>
                <w:color w:val="000000"/>
                <w:sz w:val="20"/>
                <w:szCs w:val="20"/>
              </w:rPr>
              <w:t xml:space="preserve">a. Can you please share how the State plans to leverage both RFPs/Contracts </w:t>
            </w:r>
          </w:p>
        </w:tc>
        <w:tc>
          <w:tcPr>
            <w:tcW w:w="2172" w:type="dxa"/>
          </w:tcPr>
          <w:p w14:paraId="40252C49" w14:textId="4F675E31" w:rsidR="00315E09" w:rsidRPr="00160C1E" w:rsidRDefault="00315E09" w:rsidP="00632506">
            <w:pPr>
              <w:pStyle w:val="Level1Body"/>
              <w:jc w:val="left"/>
              <w:rPr>
                <w:rFonts w:cs="Arial"/>
                <w:color w:val="FF0000"/>
              </w:rPr>
            </w:pPr>
            <w:r w:rsidRPr="00C0791B">
              <w:rPr>
                <w:rFonts w:cs="Arial"/>
                <w:color w:val="000000" w:themeColor="text1"/>
              </w:rPr>
              <w:t xml:space="preserve">See question 21. </w:t>
            </w:r>
          </w:p>
        </w:tc>
      </w:tr>
    </w:tbl>
    <w:p w14:paraId="14AE1FC1" w14:textId="5ACAEAA6" w:rsidR="00932B83" w:rsidRPr="00BD5697" w:rsidRDefault="00932B83" w:rsidP="00932B83">
      <w:pPr>
        <w:pStyle w:val="Level1Body"/>
      </w:pPr>
      <w:r w:rsidRPr="00BD5697">
        <w:rPr>
          <w:lang w:val="en-CA"/>
        </w:rPr>
        <w:fldChar w:fldCharType="begin"/>
      </w:r>
      <w:r w:rsidRPr="00BD5697">
        <w:rPr>
          <w:lang w:val="en-CA"/>
        </w:rPr>
        <w:instrText xml:space="preserve"> SEQ CHAPTER \h \r 1</w:instrText>
      </w:r>
      <w:r w:rsidRPr="00BD5697">
        <w:rPr>
          <w:lang w:val="en-CA"/>
        </w:rPr>
        <w:fldChar w:fldCharType="end"/>
      </w:r>
    </w:p>
    <w:p w14:paraId="7704FA0A" w14:textId="77777777" w:rsidR="00FA5ABF" w:rsidRDefault="00932B83">
      <w:r w:rsidRPr="00985AE2">
        <w:t>This addendum will be</w:t>
      </w:r>
      <w:r>
        <w:t xml:space="preserve"> incorporated into </w:t>
      </w:r>
      <w:r w:rsidRPr="00985AE2">
        <w:t xml:space="preserve">the </w:t>
      </w:r>
      <w:r>
        <w:t xml:space="preserve">solicitation. </w:t>
      </w:r>
    </w:p>
    <w:p w14:paraId="14F9440D" w14:textId="77777777" w:rsidR="00932B83" w:rsidRDefault="00932B83"/>
    <w:p w14:paraId="39B46849" w14:textId="77777777" w:rsidR="00760D32" w:rsidRPr="00760D32" w:rsidRDefault="00760D32" w:rsidP="00760D32">
      <w:pPr>
        <w:tabs>
          <w:tab w:val="left" w:pos="7000"/>
        </w:tabs>
      </w:pPr>
      <w:r>
        <w:tab/>
      </w:r>
    </w:p>
    <w:sectPr w:rsidR="00760D32" w:rsidRPr="00760D3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6487D" w14:textId="77777777" w:rsidR="00CE283A" w:rsidRDefault="00CE283A" w:rsidP="00932B83">
      <w:r>
        <w:separator/>
      </w:r>
    </w:p>
  </w:endnote>
  <w:endnote w:type="continuationSeparator" w:id="0">
    <w:p w14:paraId="06380FEA" w14:textId="77777777" w:rsidR="00CE283A" w:rsidRDefault="00CE283A" w:rsidP="0093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41A6E" w14:textId="77777777" w:rsidR="00937FD6" w:rsidRDefault="00937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2CDF5" w14:textId="77777777" w:rsidR="00937FD6" w:rsidRPr="00937FD6" w:rsidRDefault="00937FD6" w:rsidP="00937FD6">
    <w:pPr>
      <w:pStyle w:val="Footer"/>
      <w:jc w:val="right"/>
      <w:rPr>
        <w:sz w:val="20"/>
        <w:szCs w:val="20"/>
      </w:rPr>
    </w:pPr>
    <w:r w:rsidRPr="00937FD6">
      <w:rPr>
        <w:sz w:val="20"/>
        <w:szCs w:val="20"/>
      </w:rPr>
      <w:t>SPB Form 26</w:t>
    </w:r>
  </w:p>
  <w:p w14:paraId="06441AC8" w14:textId="77777777" w:rsidR="00937FD6" w:rsidRPr="00937FD6" w:rsidRDefault="00937FD6" w:rsidP="00937FD6">
    <w:pPr>
      <w:pStyle w:val="Footer"/>
      <w:jc w:val="right"/>
      <w:rPr>
        <w:sz w:val="20"/>
        <w:szCs w:val="20"/>
      </w:rPr>
    </w:pPr>
    <w:r w:rsidRPr="00937FD6">
      <w:rPr>
        <w:sz w:val="20"/>
        <w:szCs w:val="20"/>
      </w:rPr>
      <w:t>Last Revised 4-17-2025</w:t>
    </w:r>
  </w:p>
  <w:p w14:paraId="7DC417E9" w14:textId="77777777" w:rsidR="00937FD6" w:rsidRPr="00937FD6" w:rsidRDefault="00ED7D62" w:rsidP="00937FD6">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937FD6" w:rsidRPr="00937FD6">
              <w:rPr>
                <w:sz w:val="20"/>
                <w:szCs w:val="20"/>
              </w:rPr>
              <w:t xml:space="preserve">Page </w:t>
            </w:r>
            <w:r w:rsidR="00937FD6" w:rsidRPr="00937FD6">
              <w:rPr>
                <w:b/>
                <w:bCs/>
                <w:sz w:val="20"/>
                <w:szCs w:val="20"/>
              </w:rPr>
              <w:fldChar w:fldCharType="begin"/>
            </w:r>
            <w:r w:rsidR="00937FD6" w:rsidRPr="00937FD6">
              <w:rPr>
                <w:b/>
                <w:bCs/>
                <w:sz w:val="20"/>
                <w:szCs w:val="20"/>
              </w:rPr>
              <w:instrText xml:space="preserve"> PAGE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r w:rsidR="00937FD6" w:rsidRPr="00937FD6">
              <w:rPr>
                <w:sz w:val="20"/>
                <w:szCs w:val="20"/>
              </w:rPr>
              <w:t xml:space="preserve"> of </w:t>
            </w:r>
            <w:r w:rsidR="00937FD6" w:rsidRPr="00937FD6">
              <w:rPr>
                <w:b/>
                <w:bCs/>
                <w:sz w:val="20"/>
                <w:szCs w:val="20"/>
              </w:rPr>
              <w:fldChar w:fldCharType="begin"/>
            </w:r>
            <w:r w:rsidR="00937FD6" w:rsidRPr="00937FD6">
              <w:rPr>
                <w:b/>
                <w:bCs/>
                <w:sz w:val="20"/>
                <w:szCs w:val="20"/>
              </w:rPr>
              <w:instrText xml:space="preserve"> NUMPAGES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sdtContent>
        </w:sdt>
      </w:sdtContent>
    </w:sdt>
  </w:p>
  <w:p w14:paraId="66D63AC1" w14:textId="77777777" w:rsidR="00013341" w:rsidRPr="00B82346" w:rsidRDefault="00013341" w:rsidP="00937FD6">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7172" w14:textId="77777777" w:rsidR="00937FD6" w:rsidRDefault="00937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AA0B4" w14:textId="77777777" w:rsidR="00CE283A" w:rsidRDefault="00CE283A" w:rsidP="00932B83">
      <w:r>
        <w:separator/>
      </w:r>
    </w:p>
  </w:footnote>
  <w:footnote w:type="continuationSeparator" w:id="0">
    <w:p w14:paraId="3B756444" w14:textId="77777777" w:rsidR="00CE283A" w:rsidRDefault="00CE283A" w:rsidP="00932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532E" w14:textId="77777777" w:rsidR="00937FD6" w:rsidRDefault="00937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E5A6" w14:textId="77777777" w:rsidR="00937FD6" w:rsidRDefault="00937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414E" w14:textId="77777777" w:rsidR="00937FD6" w:rsidRDefault="00937F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83A"/>
    <w:rsid w:val="00003774"/>
    <w:rsid w:val="00013341"/>
    <w:rsid w:val="000575B4"/>
    <w:rsid w:val="000B5D16"/>
    <w:rsid w:val="000E21CF"/>
    <w:rsid w:val="000E2D5E"/>
    <w:rsid w:val="001017A2"/>
    <w:rsid w:val="0010233F"/>
    <w:rsid w:val="0014392B"/>
    <w:rsid w:val="00147033"/>
    <w:rsid w:val="00160C1E"/>
    <w:rsid w:val="001C5BBF"/>
    <w:rsid w:val="00216DB8"/>
    <w:rsid w:val="00216E8A"/>
    <w:rsid w:val="00232E95"/>
    <w:rsid w:val="00256728"/>
    <w:rsid w:val="00264099"/>
    <w:rsid w:val="002C53FA"/>
    <w:rsid w:val="002D659A"/>
    <w:rsid w:val="002E1E20"/>
    <w:rsid w:val="00312EF9"/>
    <w:rsid w:val="00315E09"/>
    <w:rsid w:val="00340D1F"/>
    <w:rsid w:val="00343408"/>
    <w:rsid w:val="00364AB7"/>
    <w:rsid w:val="003F6171"/>
    <w:rsid w:val="00432765"/>
    <w:rsid w:val="004451ED"/>
    <w:rsid w:val="00470E4F"/>
    <w:rsid w:val="004823CB"/>
    <w:rsid w:val="004B3A71"/>
    <w:rsid w:val="004B4C8F"/>
    <w:rsid w:val="004D58D7"/>
    <w:rsid w:val="004D5BA9"/>
    <w:rsid w:val="004E388F"/>
    <w:rsid w:val="0051111F"/>
    <w:rsid w:val="00544125"/>
    <w:rsid w:val="005748EA"/>
    <w:rsid w:val="00574994"/>
    <w:rsid w:val="00581E4E"/>
    <w:rsid w:val="005A0FE7"/>
    <w:rsid w:val="00601AB5"/>
    <w:rsid w:val="006039DF"/>
    <w:rsid w:val="00604CD6"/>
    <w:rsid w:val="00632506"/>
    <w:rsid w:val="00635AE6"/>
    <w:rsid w:val="00637F7B"/>
    <w:rsid w:val="006A2F20"/>
    <w:rsid w:val="0070025A"/>
    <w:rsid w:val="00711ED1"/>
    <w:rsid w:val="00722B88"/>
    <w:rsid w:val="00760D32"/>
    <w:rsid w:val="0078251D"/>
    <w:rsid w:val="007968C1"/>
    <w:rsid w:val="007A3AC3"/>
    <w:rsid w:val="007D5A6A"/>
    <w:rsid w:val="007F3B2D"/>
    <w:rsid w:val="00801EA3"/>
    <w:rsid w:val="00804F85"/>
    <w:rsid w:val="008141E2"/>
    <w:rsid w:val="00820AE8"/>
    <w:rsid w:val="008309D7"/>
    <w:rsid w:val="00853814"/>
    <w:rsid w:val="00887908"/>
    <w:rsid w:val="00892B9E"/>
    <w:rsid w:val="008B4D21"/>
    <w:rsid w:val="008B511A"/>
    <w:rsid w:val="008B69D4"/>
    <w:rsid w:val="008B7C99"/>
    <w:rsid w:val="008D25C8"/>
    <w:rsid w:val="008F26F3"/>
    <w:rsid w:val="008F5B2F"/>
    <w:rsid w:val="00932B83"/>
    <w:rsid w:val="00937FD6"/>
    <w:rsid w:val="009658D6"/>
    <w:rsid w:val="0097495D"/>
    <w:rsid w:val="00992BB4"/>
    <w:rsid w:val="009C2AC7"/>
    <w:rsid w:val="009E0872"/>
    <w:rsid w:val="009E35D1"/>
    <w:rsid w:val="009F2B7D"/>
    <w:rsid w:val="00A37DE7"/>
    <w:rsid w:val="00A4343C"/>
    <w:rsid w:val="00A55CE9"/>
    <w:rsid w:val="00A73643"/>
    <w:rsid w:val="00A961DE"/>
    <w:rsid w:val="00AA5257"/>
    <w:rsid w:val="00AD050A"/>
    <w:rsid w:val="00AD4A9D"/>
    <w:rsid w:val="00AD6DB9"/>
    <w:rsid w:val="00B07F3F"/>
    <w:rsid w:val="00B146F7"/>
    <w:rsid w:val="00B15246"/>
    <w:rsid w:val="00B82346"/>
    <w:rsid w:val="00BC18CA"/>
    <w:rsid w:val="00BD61DB"/>
    <w:rsid w:val="00BF34B3"/>
    <w:rsid w:val="00C0791B"/>
    <w:rsid w:val="00C16BA7"/>
    <w:rsid w:val="00C204B0"/>
    <w:rsid w:val="00C42F83"/>
    <w:rsid w:val="00C53CE2"/>
    <w:rsid w:val="00C67F2F"/>
    <w:rsid w:val="00C67F90"/>
    <w:rsid w:val="00CA1155"/>
    <w:rsid w:val="00CE283A"/>
    <w:rsid w:val="00D03CE4"/>
    <w:rsid w:val="00D639CB"/>
    <w:rsid w:val="00D67E8E"/>
    <w:rsid w:val="00DC5D6D"/>
    <w:rsid w:val="00DE0221"/>
    <w:rsid w:val="00DE2B33"/>
    <w:rsid w:val="00DE607E"/>
    <w:rsid w:val="00E00CF3"/>
    <w:rsid w:val="00E13511"/>
    <w:rsid w:val="00E5209C"/>
    <w:rsid w:val="00E60C36"/>
    <w:rsid w:val="00E820F3"/>
    <w:rsid w:val="00E95C00"/>
    <w:rsid w:val="00EB483E"/>
    <w:rsid w:val="00ED7D62"/>
    <w:rsid w:val="00EF689B"/>
    <w:rsid w:val="00F149C0"/>
    <w:rsid w:val="00F21DEB"/>
    <w:rsid w:val="00F26A3A"/>
    <w:rsid w:val="00F30E60"/>
    <w:rsid w:val="00FA5ABF"/>
    <w:rsid w:val="00FC1116"/>
    <w:rsid w:val="00FC4A64"/>
    <w:rsid w:val="00FC6612"/>
    <w:rsid w:val="00FF4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992C"/>
  <w15:chartTrackingRefBased/>
  <w15:docId w15:val="{517D1F3D-C8D9-4156-A843-5A4AFF8B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932B83"/>
    <w:pPr>
      <w:spacing w:after="0" w:line="240" w:lineRule="auto"/>
      <w:jc w:val="both"/>
    </w:pPr>
    <w:rPr>
      <w:rFonts w:ascii="Arial" w:eastAsia="Times New Roman" w:hAnsi="Arial" w:cs="Times New Roman"/>
    </w:rPr>
  </w:style>
  <w:style w:type="paragraph" w:styleId="Heading4">
    <w:name w:val="heading 4"/>
    <w:aliases w:val="toc"/>
    <w:basedOn w:val="Normal"/>
    <w:next w:val="Normal"/>
    <w:link w:val="Heading4Char"/>
    <w:qFormat/>
    <w:rsid w:val="00932B83"/>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toc Char"/>
    <w:basedOn w:val="DefaultParagraphFont"/>
    <w:link w:val="Heading4"/>
    <w:rsid w:val="00932B83"/>
    <w:rPr>
      <w:rFonts w:ascii="Arial" w:eastAsia="Times New Roman" w:hAnsi="Arial" w:cs="Times New Roman"/>
      <w:b/>
      <w:bCs/>
      <w:sz w:val="24"/>
      <w:szCs w:val="28"/>
    </w:rPr>
  </w:style>
  <w:style w:type="paragraph" w:styleId="Footer">
    <w:name w:val="footer"/>
    <w:basedOn w:val="Normal"/>
    <w:link w:val="FooterChar"/>
    <w:uiPriority w:val="99"/>
    <w:rsid w:val="00932B83"/>
    <w:pPr>
      <w:tabs>
        <w:tab w:val="center" w:pos="4320"/>
        <w:tab w:val="right" w:pos="8640"/>
      </w:tabs>
    </w:pPr>
  </w:style>
  <w:style w:type="character" w:customStyle="1" w:styleId="FooterChar">
    <w:name w:val="Footer Char"/>
    <w:basedOn w:val="DefaultParagraphFont"/>
    <w:link w:val="Footer"/>
    <w:uiPriority w:val="99"/>
    <w:rsid w:val="00932B83"/>
    <w:rPr>
      <w:rFonts w:ascii="Arial" w:eastAsia="Times New Roman" w:hAnsi="Arial" w:cs="Times New Roman"/>
    </w:rPr>
  </w:style>
  <w:style w:type="character" w:styleId="PageNumber">
    <w:name w:val="page number"/>
    <w:basedOn w:val="DefaultParagraphFont"/>
    <w:rsid w:val="00932B83"/>
  </w:style>
  <w:style w:type="table" w:styleId="TableGrid">
    <w:name w:val="Table Grid"/>
    <w:basedOn w:val="TableNormal"/>
    <w:rsid w:val="00932B83"/>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Body">
    <w:name w:val="Level 1 Body"/>
    <w:basedOn w:val="Normal"/>
    <w:link w:val="Level1BodyChar"/>
    <w:rsid w:val="00932B83"/>
    <w:rPr>
      <w:color w:val="000000"/>
      <w:szCs w:val="20"/>
    </w:rPr>
  </w:style>
  <w:style w:type="character" w:customStyle="1" w:styleId="Level1BodyChar">
    <w:name w:val="Level 1 Body Char"/>
    <w:basedOn w:val="DefaultParagraphFont"/>
    <w:link w:val="Level1Body"/>
    <w:rsid w:val="00932B83"/>
    <w:rPr>
      <w:rFonts w:ascii="Arial" w:eastAsia="Times New Roman" w:hAnsi="Arial" w:cs="Times New Roman"/>
      <w:color w:val="000000"/>
      <w:szCs w:val="20"/>
    </w:rPr>
  </w:style>
  <w:style w:type="paragraph" w:customStyle="1" w:styleId="Level3Body">
    <w:name w:val="Level 3 Body"/>
    <w:basedOn w:val="Normal"/>
    <w:link w:val="Level3BodyCharChar"/>
    <w:rsid w:val="00932B8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932B83"/>
    <w:rPr>
      <w:rFonts w:ascii="Arial" w:eastAsia="Times New Roman" w:hAnsi="Arial" w:cs="Times New Roman"/>
      <w:color w:val="000000"/>
      <w:szCs w:val="20"/>
    </w:rPr>
  </w:style>
  <w:style w:type="paragraph" w:customStyle="1" w:styleId="14bldcentr">
    <w:name w:val="14 bld centr"/>
    <w:aliases w:val="rfp frm"/>
    <w:basedOn w:val="Normal"/>
    <w:rsid w:val="00932B83"/>
    <w:pPr>
      <w:jc w:val="center"/>
    </w:pPr>
    <w:rPr>
      <w:b/>
      <w:bCs/>
      <w:sz w:val="28"/>
      <w:szCs w:val="20"/>
    </w:rPr>
  </w:style>
  <w:style w:type="paragraph" w:styleId="Header">
    <w:name w:val="header"/>
    <w:basedOn w:val="Normal"/>
    <w:link w:val="HeaderChar"/>
    <w:uiPriority w:val="99"/>
    <w:unhideWhenUsed/>
    <w:rsid w:val="00932B83"/>
    <w:pPr>
      <w:tabs>
        <w:tab w:val="center" w:pos="4680"/>
        <w:tab w:val="right" w:pos="9360"/>
      </w:tabs>
    </w:pPr>
  </w:style>
  <w:style w:type="character" w:customStyle="1" w:styleId="HeaderChar">
    <w:name w:val="Header Char"/>
    <w:basedOn w:val="DefaultParagraphFont"/>
    <w:link w:val="Header"/>
    <w:uiPriority w:val="99"/>
    <w:rsid w:val="00932B83"/>
    <w:rPr>
      <w:rFonts w:ascii="Arial" w:eastAsia="Times New Roman" w:hAnsi="Arial" w:cs="Times New Roman"/>
    </w:rPr>
  </w:style>
  <w:style w:type="paragraph" w:styleId="Revision">
    <w:name w:val="Revision"/>
    <w:hidden/>
    <w:uiPriority w:val="99"/>
    <w:semiHidden/>
    <w:rsid w:val="00FC6612"/>
    <w:pPr>
      <w:spacing w:after="0" w:line="240" w:lineRule="auto"/>
    </w:pPr>
    <w:rPr>
      <w:rFonts w:ascii="Arial" w:eastAsia="Times New Roman" w:hAnsi="Arial" w:cs="Times New Roman"/>
    </w:rPr>
  </w:style>
  <w:style w:type="paragraph" w:styleId="NormalWeb">
    <w:name w:val="Normal (Web)"/>
    <w:basedOn w:val="Normal"/>
    <w:uiPriority w:val="99"/>
    <w:unhideWhenUsed/>
    <w:rsid w:val="00EB483E"/>
    <w:pPr>
      <w:spacing w:before="100" w:beforeAutospacing="1" w:after="100" w:afterAutospacing="1"/>
      <w:jc w:val="left"/>
    </w:pPr>
    <w:rPr>
      <w:rFonts w:ascii="Times New Roman" w:hAnsi="Times New Roman"/>
      <w:sz w:val="24"/>
      <w:szCs w:val="24"/>
    </w:rPr>
  </w:style>
  <w:style w:type="character" w:styleId="CommentReference">
    <w:name w:val="annotation reference"/>
    <w:basedOn w:val="DefaultParagraphFont"/>
    <w:uiPriority w:val="99"/>
    <w:semiHidden/>
    <w:unhideWhenUsed/>
    <w:rsid w:val="00B07F3F"/>
    <w:rPr>
      <w:sz w:val="16"/>
      <w:szCs w:val="16"/>
    </w:rPr>
  </w:style>
  <w:style w:type="paragraph" w:styleId="CommentText">
    <w:name w:val="annotation text"/>
    <w:basedOn w:val="Normal"/>
    <w:link w:val="CommentTextChar"/>
    <w:uiPriority w:val="99"/>
    <w:unhideWhenUsed/>
    <w:rsid w:val="00B07F3F"/>
    <w:rPr>
      <w:sz w:val="20"/>
      <w:szCs w:val="20"/>
    </w:rPr>
  </w:style>
  <w:style w:type="character" w:customStyle="1" w:styleId="CommentTextChar">
    <w:name w:val="Comment Text Char"/>
    <w:basedOn w:val="DefaultParagraphFont"/>
    <w:link w:val="CommentText"/>
    <w:uiPriority w:val="99"/>
    <w:rsid w:val="00B07F3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07F3F"/>
    <w:rPr>
      <w:b/>
      <w:bCs/>
    </w:rPr>
  </w:style>
  <w:style w:type="character" w:customStyle="1" w:styleId="CommentSubjectChar">
    <w:name w:val="Comment Subject Char"/>
    <w:basedOn w:val="CommentTextChar"/>
    <w:link w:val="CommentSubject"/>
    <w:uiPriority w:val="99"/>
    <w:semiHidden/>
    <w:rsid w:val="00B07F3F"/>
    <w:rPr>
      <w:rFonts w:ascii="Arial" w:eastAsia="Times New Roman" w:hAnsi="Arial" w:cs="Times New Roman"/>
      <w:b/>
      <w:bCs/>
      <w:sz w:val="20"/>
      <w:szCs w:val="20"/>
    </w:rPr>
  </w:style>
  <w:style w:type="character" w:customStyle="1" w:styleId="cf01">
    <w:name w:val="cf01"/>
    <w:basedOn w:val="DefaultParagraphFont"/>
    <w:rsid w:val="00BC18CA"/>
    <w:rPr>
      <w:rFonts w:ascii="Segoe UI" w:hAnsi="Segoe UI" w:cs="Segoe UI" w:hint="default"/>
      <w:sz w:val="18"/>
      <w:szCs w:val="18"/>
    </w:rPr>
  </w:style>
  <w:style w:type="character" w:styleId="Strong">
    <w:name w:val="Strong"/>
    <w:basedOn w:val="DefaultParagraphFont"/>
    <w:uiPriority w:val="22"/>
    <w:qFormat/>
    <w:rsid w:val="00E95C00"/>
    <w:rPr>
      <w:b/>
      <w:bCs/>
    </w:rPr>
  </w:style>
  <w:style w:type="character" w:styleId="Hyperlink">
    <w:name w:val="Hyperlink"/>
    <w:basedOn w:val="DefaultParagraphFont"/>
    <w:uiPriority w:val="99"/>
    <w:semiHidden/>
    <w:unhideWhenUsed/>
    <w:rsid w:val="00D639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4093">
      <w:marLeft w:val="0"/>
      <w:marRight w:val="0"/>
      <w:marTop w:val="0"/>
      <w:marBottom w:val="0"/>
      <w:divBdr>
        <w:top w:val="none" w:sz="0" w:space="0" w:color="auto"/>
        <w:left w:val="none" w:sz="0" w:space="0" w:color="auto"/>
        <w:bottom w:val="none" w:sz="0" w:space="0" w:color="auto"/>
        <w:right w:val="none" w:sz="0" w:space="0" w:color="auto"/>
      </w:divBdr>
    </w:div>
    <w:div w:id="622032748">
      <w:marLeft w:val="0"/>
      <w:marRight w:val="0"/>
      <w:marTop w:val="0"/>
      <w:marBottom w:val="0"/>
      <w:divBdr>
        <w:top w:val="none" w:sz="0" w:space="0" w:color="auto"/>
        <w:left w:val="none" w:sz="0" w:space="0" w:color="auto"/>
        <w:bottom w:val="none" w:sz="0" w:space="0" w:color="auto"/>
        <w:right w:val="none" w:sz="0" w:space="0" w:color="auto"/>
      </w:divBdr>
    </w:div>
    <w:div w:id="727649743">
      <w:marLeft w:val="0"/>
      <w:marRight w:val="0"/>
      <w:marTop w:val="0"/>
      <w:marBottom w:val="0"/>
      <w:divBdr>
        <w:top w:val="none" w:sz="0" w:space="0" w:color="auto"/>
        <w:left w:val="none" w:sz="0" w:space="0" w:color="auto"/>
        <w:bottom w:val="none" w:sz="0" w:space="0" w:color="auto"/>
        <w:right w:val="none" w:sz="0" w:space="0" w:color="auto"/>
      </w:divBdr>
    </w:div>
    <w:div w:id="1201016125">
      <w:marLeft w:val="0"/>
      <w:marRight w:val="0"/>
      <w:marTop w:val="0"/>
      <w:marBottom w:val="0"/>
      <w:divBdr>
        <w:top w:val="none" w:sz="0" w:space="0" w:color="auto"/>
        <w:left w:val="none" w:sz="0" w:space="0" w:color="auto"/>
        <w:bottom w:val="none" w:sz="0" w:space="0" w:color="auto"/>
        <w:right w:val="none" w:sz="0" w:space="0" w:color="auto"/>
      </w:divBdr>
    </w:div>
    <w:div w:id="1351032885">
      <w:marLeft w:val="0"/>
      <w:marRight w:val="0"/>
      <w:marTop w:val="0"/>
      <w:marBottom w:val="0"/>
      <w:divBdr>
        <w:top w:val="none" w:sz="0" w:space="0" w:color="auto"/>
        <w:left w:val="none" w:sz="0" w:space="0" w:color="auto"/>
        <w:bottom w:val="none" w:sz="0" w:space="0" w:color="auto"/>
        <w:right w:val="none" w:sz="0" w:space="0" w:color="auto"/>
      </w:divBdr>
    </w:div>
    <w:div w:id="14072211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ebraska.gov/das/materiel/purchasing/contract_search/index.ph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6%20-%20Solicitation%20Addendum%20-%20Q&amp;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0E31B-9766-45E2-9DD5-833C52EE9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SPB Form 26 - Solicitation Addendum - Q&amp;A</Template>
  <TotalTime>36</TotalTime>
  <Pages>15</Pages>
  <Words>3820</Words>
  <Characters>21774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25543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Palik, Craig</dc:creator>
  <cp:keywords/>
  <dc:description/>
  <cp:lastModifiedBy>Palik, Craig</cp:lastModifiedBy>
  <cp:revision>7</cp:revision>
  <cp:lastPrinted>2026-02-11T13:57:00Z</cp:lastPrinted>
  <dcterms:created xsi:type="dcterms:W3CDTF">2026-02-18T21:22:00Z</dcterms:created>
  <dcterms:modified xsi:type="dcterms:W3CDTF">2026-02-18T22:35:00Z</dcterms:modified>
</cp:coreProperties>
</file>